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C7B2A"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Федеральное государственное образовательное бюджетное </w:t>
      </w:r>
    </w:p>
    <w:p w14:paraId="7B9DF54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учреждение высшего образования</w:t>
      </w:r>
    </w:p>
    <w:p w14:paraId="75D7FB9C"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«ФИНАНСОВЫЙ УНИВЕРСИТЕТ ПРИ пРАВИТЕЛЬСТВЕ</w:t>
      </w:r>
    </w:p>
    <w:p w14:paraId="79DC86E1"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Российской Федерации»</w:t>
      </w:r>
    </w:p>
    <w:p w14:paraId="1C2F65A5" w14:textId="77777777" w:rsidR="001F67D7" w:rsidRPr="002253E4" w:rsidRDefault="001F67D7" w:rsidP="001F67D7">
      <w:pPr>
        <w:spacing w:after="0" w:line="240" w:lineRule="auto"/>
        <w:jc w:val="center"/>
        <w:rPr>
          <w:rFonts w:ascii="Times New Roman" w:eastAsia="Times New Roman" w:hAnsi="Times New Roman" w:cs="Times New Roman"/>
          <w:b/>
          <w:bCs/>
          <w:sz w:val="28"/>
          <w:szCs w:val="28"/>
        </w:rPr>
      </w:pPr>
      <w:r w:rsidRPr="002253E4">
        <w:rPr>
          <w:rFonts w:ascii="Times New Roman" w:eastAsia="Times New Roman" w:hAnsi="Times New Roman" w:cs="Times New Roman"/>
          <w:b/>
          <w:bCs/>
          <w:sz w:val="28"/>
          <w:szCs w:val="28"/>
        </w:rPr>
        <w:t>(Финансовый университет)</w:t>
      </w:r>
    </w:p>
    <w:p w14:paraId="615B20D0"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1D76AA64" w14:textId="18C3A0C0" w:rsidR="001F67D7"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Департамент корпоративных финансов и корпоративного управления</w:t>
      </w:r>
    </w:p>
    <w:p w14:paraId="60926E74" w14:textId="77777777" w:rsidR="00FE7892" w:rsidRDefault="00FE7892" w:rsidP="001F67D7">
      <w:pPr>
        <w:spacing w:after="0" w:line="240" w:lineRule="auto"/>
        <w:jc w:val="center"/>
        <w:rPr>
          <w:rFonts w:ascii="Times New Roman" w:eastAsia="Times New Roman" w:hAnsi="Times New Roman" w:cs="Times New Roman"/>
          <w:b/>
          <w:sz w:val="28"/>
          <w:szCs w:val="28"/>
        </w:rPr>
      </w:pPr>
    </w:p>
    <w:p w14:paraId="2309066A" w14:textId="5BD3305A" w:rsidR="00FE7892" w:rsidRDefault="00FE7892" w:rsidP="001F67D7">
      <w:pPr>
        <w:spacing w:after="0" w:line="240" w:lineRule="auto"/>
        <w:jc w:val="center"/>
        <w:rPr>
          <w:rFonts w:ascii="Times New Roman" w:eastAsia="Times New Roman" w:hAnsi="Times New Roman" w:cs="Times New Roman"/>
          <w:b/>
          <w:sz w:val="28"/>
          <w:szCs w:val="28"/>
        </w:rPr>
      </w:pPr>
    </w:p>
    <w:tbl>
      <w:tblPr>
        <w:tblW w:w="10206" w:type="dxa"/>
        <w:tblInd w:w="377" w:type="dxa"/>
        <w:tblLayout w:type="fixed"/>
        <w:tblLook w:val="04A0" w:firstRow="1" w:lastRow="0" w:firstColumn="1" w:lastColumn="0" w:noHBand="0" w:noVBand="1"/>
      </w:tblPr>
      <w:tblGrid>
        <w:gridCol w:w="5070"/>
        <w:gridCol w:w="5136"/>
      </w:tblGrid>
      <w:tr w:rsidR="00FE7892" w:rsidRPr="00FE7892" w14:paraId="1B9629E5" w14:textId="77777777" w:rsidTr="0085241C">
        <w:tc>
          <w:tcPr>
            <w:tcW w:w="5070" w:type="dxa"/>
          </w:tcPr>
          <w:p w14:paraId="1CD84421" w14:textId="77777777" w:rsidR="00FE7892" w:rsidRPr="00FE7892" w:rsidRDefault="00FE7892" w:rsidP="0085241C">
            <w:pPr>
              <w:widowControl w:val="0"/>
              <w:spacing w:before="120"/>
              <w:rPr>
                <w:rFonts w:ascii="Times New Roman" w:hAnsi="Times New Roman" w:cs="Times New Roman"/>
                <w:sz w:val="28"/>
                <w:szCs w:val="28"/>
              </w:rPr>
            </w:pPr>
          </w:p>
        </w:tc>
        <w:tc>
          <w:tcPr>
            <w:tcW w:w="5136" w:type="dxa"/>
            <w:hideMark/>
          </w:tcPr>
          <w:p w14:paraId="2FBA5F29" w14:textId="77777777" w:rsidR="00FE7892" w:rsidRPr="00FE7892" w:rsidRDefault="00FE7892" w:rsidP="008B2800">
            <w:pPr>
              <w:widowControl w:val="0"/>
              <w:spacing w:after="120"/>
              <w:rPr>
                <w:rFonts w:ascii="Times New Roman" w:hAnsi="Times New Roman" w:cs="Times New Roman"/>
                <w:bCs/>
                <w:caps/>
                <w:sz w:val="28"/>
                <w:szCs w:val="28"/>
              </w:rPr>
            </w:pPr>
            <w:r w:rsidRPr="00FE7892">
              <w:rPr>
                <w:rFonts w:ascii="Times New Roman" w:hAnsi="Times New Roman" w:cs="Times New Roman"/>
                <w:bCs/>
                <w:caps/>
                <w:sz w:val="28"/>
                <w:szCs w:val="28"/>
              </w:rPr>
              <w:t>утверждаю</w:t>
            </w:r>
          </w:p>
          <w:p w14:paraId="11847F95" w14:textId="77777777" w:rsidR="00E34ED6" w:rsidRPr="006F0226" w:rsidRDefault="00E34ED6" w:rsidP="00E34ED6">
            <w:pPr>
              <w:widowControl w:val="0"/>
              <w:autoSpaceDE w:val="0"/>
              <w:autoSpaceDN w:val="0"/>
              <w:adjustRightInd w:val="0"/>
              <w:spacing w:after="0" w:line="240" w:lineRule="auto"/>
              <w:jc w:val="both"/>
              <w:rPr>
                <w:rFonts w:ascii="Times New Roman" w:eastAsia="Times New Roman" w:hAnsi="Times New Roman"/>
                <w:color w:val="000000"/>
                <w:sz w:val="28"/>
                <w:szCs w:val="28"/>
              </w:rPr>
            </w:pPr>
            <w:r w:rsidRPr="006F0226">
              <w:rPr>
                <w:rFonts w:ascii="Times New Roman" w:eastAsia="Times New Roman" w:hAnsi="Times New Roman"/>
                <w:color w:val="000000"/>
                <w:sz w:val="28"/>
                <w:szCs w:val="28"/>
              </w:rPr>
              <w:t xml:space="preserve">Проректор по учебной </w:t>
            </w:r>
          </w:p>
          <w:p w14:paraId="231F30E7" w14:textId="77777777" w:rsidR="00E34ED6" w:rsidRPr="006F0226" w:rsidRDefault="00E34ED6" w:rsidP="00E34ED6">
            <w:pPr>
              <w:widowControl w:val="0"/>
              <w:autoSpaceDE w:val="0"/>
              <w:autoSpaceDN w:val="0"/>
              <w:adjustRightInd w:val="0"/>
              <w:spacing w:after="0" w:line="240" w:lineRule="auto"/>
              <w:jc w:val="both"/>
              <w:rPr>
                <w:rFonts w:ascii="Times New Roman" w:eastAsia="Times New Roman" w:hAnsi="Times New Roman"/>
                <w:color w:val="000000"/>
                <w:sz w:val="28"/>
                <w:szCs w:val="28"/>
              </w:rPr>
            </w:pPr>
            <w:r w:rsidRPr="006F0226">
              <w:rPr>
                <w:rFonts w:ascii="Times New Roman" w:eastAsia="Times New Roman" w:hAnsi="Times New Roman"/>
                <w:color w:val="000000"/>
                <w:sz w:val="28"/>
                <w:szCs w:val="28"/>
              </w:rPr>
              <w:t>и методической работе</w:t>
            </w:r>
          </w:p>
          <w:p w14:paraId="6B812E63" w14:textId="77777777" w:rsidR="00E34ED6" w:rsidRPr="006F0226" w:rsidRDefault="00E34ED6" w:rsidP="00E34ED6">
            <w:pPr>
              <w:widowControl w:val="0"/>
              <w:tabs>
                <w:tab w:val="left" w:leader="underscore" w:pos="6862"/>
              </w:tabs>
              <w:autoSpaceDE w:val="0"/>
              <w:autoSpaceDN w:val="0"/>
              <w:adjustRightInd w:val="0"/>
              <w:spacing w:after="0" w:line="240" w:lineRule="auto"/>
              <w:jc w:val="both"/>
              <w:rPr>
                <w:rFonts w:ascii="Times New Roman" w:eastAsia="Times New Roman" w:hAnsi="Times New Roman"/>
                <w:color w:val="000000"/>
                <w:sz w:val="28"/>
                <w:szCs w:val="28"/>
              </w:rPr>
            </w:pPr>
          </w:p>
          <w:p w14:paraId="55DD79BC" w14:textId="77777777" w:rsidR="00E34ED6" w:rsidRPr="006F0226" w:rsidRDefault="00E34ED6" w:rsidP="00E34ED6">
            <w:pPr>
              <w:widowControl w:val="0"/>
              <w:tabs>
                <w:tab w:val="left" w:leader="underscore" w:pos="6862"/>
              </w:tabs>
              <w:autoSpaceDE w:val="0"/>
              <w:autoSpaceDN w:val="0"/>
              <w:adjustRightInd w:val="0"/>
              <w:spacing w:after="0" w:line="240" w:lineRule="auto"/>
              <w:jc w:val="both"/>
              <w:rPr>
                <w:rFonts w:ascii="Times New Roman" w:eastAsia="Times New Roman" w:hAnsi="Times New Roman"/>
                <w:color w:val="000000"/>
                <w:sz w:val="28"/>
                <w:szCs w:val="28"/>
              </w:rPr>
            </w:pPr>
            <w:r w:rsidRPr="006F0226">
              <w:rPr>
                <w:rFonts w:ascii="Times New Roman" w:eastAsia="Times New Roman" w:hAnsi="Times New Roman"/>
                <w:color w:val="000000"/>
                <w:sz w:val="28"/>
                <w:szCs w:val="28"/>
              </w:rPr>
              <w:t>_________________Е.А. Каменева</w:t>
            </w:r>
          </w:p>
          <w:p w14:paraId="2672C256" w14:textId="0F726129" w:rsidR="00FE7892" w:rsidRPr="00FE7892" w:rsidRDefault="00FD12D6" w:rsidP="00FD12D6">
            <w:pPr>
              <w:widowControl w:val="0"/>
              <w:jc w:val="center"/>
              <w:rPr>
                <w:rFonts w:ascii="Times New Roman" w:hAnsi="Times New Roman" w:cs="Times New Roman"/>
                <w:sz w:val="28"/>
                <w:szCs w:val="28"/>
              </w:rPr>
            </w:pPr>
            <w:r>
              <w:rPr>
                <w:rFonts w:ascii="Times New Roman" w:eastAsia="Times New Roman" w:hAnsi="Times New Roman"/>
                <w:sz w:val="28"/>
                <w:szCs w:val="28"/>
              </w:rPr>
              <w:t>23.12.</w:t>
            </w:r>
            <w:bookmarkStart w:id="0" w:name="_GoBack"/>
            <w:bookmarkEnd w:id="0"/>
            <w:r w:rsidR="00E34ED6" w:rsidRPr="006F0226">
              <w:rPr>
                <w:rFonts w:ascii="Times New Roman" w:eastAsia="Times New Roman" w:hAnsi="Times New Roman"/>
                <w:sz w:val="28"/>
                <w:szCs w:val="28"/>
              </w:rPr>
              <w:t>2022 г.</w:t>
            </w:r>
          </w:p>
        </w:tc>
      </w:tr>
    </w:tbl>
    <w:p w14:paraId="2D32A2E4" w14:textId="77777777" w:rsidR="0038710E" w:rsidRDefault="0038710E" w:rsidP="001F67D7">
      <w:pPr>
        <w:spacing w:after="0" w:line="240" w:lineRule="auto"/>
        <w:jc w:val="center"/>
        <w:rPr>
          <w:rFonts w:ascii="Times New Roman" w:eastAsia="Times New Roman" w:hAnsi="Times New Roman" w:cs="Times New Roman"/>
          <w:b/>
          <w:sz w:val="36"/>
          <w:szCs w:val="36"/>
        </w:rPr>
      </w:pPr>
    </w:p>
    <w:p w14:paraId="5C6FCFAB" w14:textId="1F341C69" w:rsidR="001F67D7" w:rsidRPr="002253E4" w:rsidRDefault="00623DF3" w:rsidP="001F67D7">
      <w:pPr>
        <w:spacing w:after="0" w:line="240" w:lineRule="auto"/>
        <w:jc w:val="center"/>
        <w:rPr>
          <w:rFonts w:ascii="Times New Roman" w:eastAsia="Times New Roman" w:hAnsi="Times New Roman" w:cs="Times New Roman"/>
          <w:b/>
          <w:sz w:val="36"/>
          <w:szCs w:val="36"/>
        </w:rPr>
      </w:pPr>
      <w:proofErr w:type="spellStart"/>
      <w:r>
        <w:rPr>
          <w:rFonts w:ascii="Times New Roman" w:eastAsia="Times New Roman" w:hAnsi="Times New Roman" w:cs="Times New Roman"/>
          <w:b/>
          <w:sz w:val="36"/>
          <w:szCs w:val="36"/>
        </w:rPr>
        <w:t>Седаш</w:t>
      </w:r>
      <w:proofErr w:type="spellEnd"/>
      <w:r>
        <w:rPr>
          <w:rFonts w:ascii="Times New Roman" w:eastAsia="Times New Roman" w:hAnsi="Times New Roman" w:cs="Times New Roman"/>
          <w:b/>
          <w:sz w:val="36"/>
          <w:szCs w:val="36"/>
        </w:rPr>
        <w:t xml:space="preserve"> Т</w:t>
      </w:r>
      <w:r w:rsidR="001F67D7"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001F67D7" w:rsidRPr="002253E4">
        <w:rPr>
          <w:rFonts w:ascii="Times New Roman" w:eastAsia="Times New Roman" w:hAnsi="Times New Roman" w:cs="Times New Roman"/>
          <w:b/>
          <w:sz w:val="36"/>
          <w:szCs w:val="36"/>
        </w:rPr>
        <w:t>.</w:t>
      </w:r>
    </w:p>
    <w:p w14:paraId="487ECDDA"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3AC1244"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B458E06" w14:textId="77777777" w:rsidR="001F67D7" w:rsidRPr="002253E4" w:rsidRDefault="0040093C" w:rsidP="001F67D7">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ФИНАНСОВЫЕ ИНВЕСТИЦИИ</w:t>
      </w:r>
    </w:p>
    <w:p w14:paraId="7666556B"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EE7D086" w14:textId="77777777" w:rsidR="001F67D7" w:rsidRPr="002253E4" w:rsidRDefault="001F67D7" w:rsidP="001F67D7">
      <w:pPr>
        <w:spacing w:after="0" w:line="240" w:lineRule="auto"/>
        <w:jc w:val="center"/>
        <w:rPr>
          <w:rFonts w:ascii="Times New Roman" w:eastAsia="Times New Roman" w:hAnsi="Times New Roman" w:cs="Times New Roman"/>
          <w:b/>
          <w:sz w:val="32"/>
          <w:szCs w:val="32"/>
        </w:rPr>
      </w:pPr>
      <w:r w:rsidRPr="002253E4">
        <w:rPr>
          <w:rFonts w:ascii="Times New Roman" w:eastAsia="Times New Roman" w:hAnsi="Times New Roman" w:cs="Times New Roman"/>
          <w:b/>
          <w:sz w:val="32"/>
          <w:szCs w:val="32"/>
        </w:rPr>
        <w:t>Рабочая программа дисциплины</w:t>
      </w:r>
    </w:p>
    <w:p w14:paraId="2E3778D3"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9554BFA" w14:textId="77777777" w:rsidR="00FE7892"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для студентов, обучающихся по направлению подготовки </w:t>
      </w:r>
    </w:p>
    <w:p w14:paraId="21230FD2" w14:textId="73E9FCFF"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38.0</w:t>
      </w:r>
      <w:r w:rsidR="0040093C">
        <w:rPr>
          <w:rFonts w:ascii="Times New Roman" w:eastAsia="Times New Roman" w:hAnsi="Times New Roman" w:cs="Times New Roman"/>
          <w:sz w:val="28"/>
          <w:szCs w:val="28"/>
        </w:rPr>
        <w:t>4</w:t>
      </w:r>
      <w:r w:rsidRPr="002253E4">
        <w:rPr>
          <w:rFonts w:ascii="Times New Roman" w:eastAsia="Times New Roman" w:hAnsi="Times New Roman" w:cs="Times New Roman"/>
          <w:sz w:val="28"/>
          <w:szCs w:val="28"/>
        </w:rPr>
        <w:t>.0</w:t>
      </w:r>
      <w:r w:rsidR="00E34ED6">
        <w:rPr>
          <w:rFonts w:ascii="Times New Roman" w:eastAsia="Times New Roman" w:hAnsi="Times New Roman" w:cs="Times New Roman"/>
          <w:sz w:val="28"/>
          <w:szCs w:val="28"/>
        </w:rPr>
        <w:t>1</w:t>
      </w:r>
      <w:r w:rsidRPr="002253E4">
        <w:rPr>
          <w:rFonts w:ascii="Times New Roman" w:eastAsia="Times New Roman" w:hAnsi="Times New Roman" w:cs="Times New Roman"/>
          <w:sz w:val="28"/>
          <w:szCs w:val="28"/>
        </w:rPr>
        <w:t xml:space="preserve"> «</w:t>
      </w:r>
      <w:r w:rsidR="00E34ED6">
        <w:rPr>
          <w:rFonts w:ascii="Times New Roman" w:eastAsia="Times New Roman" w:hAnsi="Times New Roman" w:cs="Times New Roman"/>
          <w:sz w:val="28"/>
          <w:szCs w:val="28"/>
        </w:rPr>
        <w:t>Экономика</w:t>
      </w:r>
      <w:r w:rsidRPr="002253E4">
        <w:rPr>
          <w:rFonts w:ascii="Times New Roman" w:eastAsia="Times New Roman" w:hAnsi="Times New Roman" w:cs="Times New Roman"/>
          <w:sz w:val="28"/>
          <w:szCs w:val="28"/>
        </w:rPr>
        <w:t xml:space="preserve">», </w:t>
      </w:r>
      <w:r w:rsidR="0040093C">
        <w:rPr>
          <w:rFonts w:ascii="Times New Roman" w:eastAsia="Times New Roman" w:hAnsi="Times New Roman" w:cs="Times New Roman"/>
          <w:sz w:val="28"/>
          <w:szCs w:val="28"/>
        </w:rPr>
        <w:t>направленность программы магистратуры</w:t>
      </w:r>
      <w:r w:rsidRPr="002253E4">
        <w:rPr>
          <w:rFonts w:ascii="Times New Roman" w:eastAsia="Times New Roman" w:hAnsi="Times New Roman" w:cs="Times New Roman"/>
          <w:sz w:val="28"/>
          <w:szCs w:val="28"/>
        </w:rPr>
        <w:t xml:space="preserve"> «</w:t>
      </w:r>
      <w:r w:rsidR="00E34ED6" w:rsidRPr="00E34ED6">
        <w:rPr>
          <w:rFonts w:ascii="Times New Roman" w:eastAsia="Times New Roman" w:hAnsi="Times New Roman" w:cs="Times New Roman"/>
          <w:sz w:val="28"/>
          <w:szCs w:val="28"/>
        </w:rPr>
        <w:t>Корпоративные финансы и управление</w:t>
      </w:r>
      <w:r w:rsidRPr="002253E4">
        <w:rPr>
          <w:rFonts w:ascii="Times New Roman" w:eastAsia="Times New Roman" w:hAnsi="Times New Roman" w:cs="Times New Roman"/>
          <w:sz w:val="28"/>
          <w:szCs w:val="28"/>
        </w:rPr>
        <w:t>»</w:t>
      </w:r>
    </w:p>
    <w:p w14:paraId="5922A49C" w14:textId="386D2407" w:rsidR="001F67D7" w:rsidRDefault="001F67D7" w:rsidP="001F67D7">
      <w:pPr>
        <w:spacing w:after="0" w:line="240" w:lineRule="auto"/>
        <w:jc w:val="center"/>
        <w:rPr>
          <w:rFonts w:ascii="Times New Roman" w:eastAsia="Times New Roman" w:hAnsi="Times New Roman" w:cs="Times New Roman"/>
          <w:b/>
          <w:sz w:val="28"/>
          <w:szCs w:val="28"/>
        </w:rPr>
      </w:pPr>
    </w:p>
    <w:p w14:paraId="4E0BEFD1" w14:textId="1A9EBFCC" w:rsidR="00BD5296" w:rsidRDefault="00BD5296" w:rsidP="001F67D7">
      <w:pPr>
        <w:spacing w:after="0" w:line="240" w:lineRule="auto"/>
        <w:jc w:val="center"/>
        <w:rPr>
          <w:rFonts w:ascii="Times New Roman" w:eastAsia="Times New Roman" w:hAnsi="Times New Roman" w:cs="Times New Roman"/>
          <w:b/>
          <w:sz w:val="28"/>
          <w:szCs w:val="28"/>
        </w:rPr>
      </w:pPr>
    </w:p>
    <w:p w14:paraId="5730AFED" w14:textId="77777777" w:rsidR="00BD5296" w:rsidRPr="002253E4" w:rsidRDefault="00BD5296" w:rsidP="001F67D7">
      <w:pPr>
        <w:spacing w:after="0" w:line="240" w:lineRule="auto"/>
        <w:jc w:val="center"/>
        <w:rPr>
          <w:rFonts w:ascii="Times New Roman" w:eastAsia="Times New Roman" w:hAnsi="Times New Roman" w:cs="Times New Roman"/>
          <w:b/>
          <w:sz w:val="28"/>
          <w:szCs w:val="28"/>
        </w:rPr>
      </w:pPr>
    </w:p>
    <w:p w14:paraId="2111CCCA"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78A6B767" w14:textId="77777777" w:rsidR="008B2800" w:rsidRPr="008B2800" w:rsidRDefault="008B2800" w:rsidP="008B2800">
      <w:pPr>
        <w:spacing w:after="0" w:line="240" w:lineRule="auto"/>
        <w:jc w:val="center"/>
        <w:rPr>
          <w:rFonts w:ascii="Times New Roman" w:hAnsi="Times New Roman" w:cs="Times New Roman"/>
          <w:i/>
          <w:sz w:val="28"/>
          <w:szCs w:val="28"/>
        </w:rPr>
      </w:pPr>
      <w:r w:rsidRPr="008B2800">
        <w:rPr>
          <w:rFonts w:ascii="Times New Roman" w:hAnsi="Times New Roman" w:cs="Times New Roman"/>
          <w:i/>
          <w:sz w:val="28"/>
          <w:szCs w:val="28"/>
        </w:rPr>
        <w:t>Рекомендовано Ученым советом Факультета экономики и бизнеса,</w:t>
      </w:r>
    </w:p>
    <w:p w14:paraId="2ED6F4A9" w14:textId="77777777" w:rsidR="008B2800" w:rsidRPr="008B2800" w:rsidRDefault="008B2800" w:rsidP="008B2800">
      <w:pPr>
        <w:spacing w:after="0" w:line="240" w:lineRule="auto"/>
        <w:jc w:val="center"/>
        <w:rPr>
          <w:rFonts w:ascii="Times New Roman" w:hAnsi="Times New Roman" w:cs="Times New Roman"/>
          <w:i/>
          <w:sz w:val="28"/>
          <w:szCs w:val="28"/>
          <w:lang w:eastAsia="en-US"/>
        </w:rPr>
      </w:pPr>
      <w:r w:rsidRPr="008B2800">
        <w:rPr>
          <w:rFonts w:ascii="Times New Roman" w:hAnsi="Times New Roman" w:cs="Times New Roman"/>
          <w:i/>
          <w:sz w:val="28"/>
          <w:szCs w:val="28"/>
        </w:rPr>
        <w:t>протокол № 25 от 21.12.2022 г.</w:t>
      </w:r>
    </w:p>
    <w:p w14:paraId="0774D62F" w14:textId="77777777" w:rsidR="008B2800" w:rsidRPr="008B2800" w:rsidRDefault="008B2800" w:rsidP="008B2800">
      <w:pPr>
        <w:spacing w:after="0" w:line="240" w:lineRule="auto"/>
        <w:jc w:val="center"/>
        <w:rPr>
          <w:rFonts w:ascii="Times New Roman" w:hAnsi="Times New Roman" w:cs="Times New Roman"/>
          <w:i/>
          <w:sz w:val="28"/>
          <w:szCs w:val="28"/>
        </w:rPr>
      </w:pPr>
    </w:p>
    <w:p w14:paraId="284973EF" w14:textId="77777777" w:rsidR="008B2800" w:rsidRPr="008B2800" w:rsidRDefault="008B2800" w:rsidP="008B2800">
      <w:pPr>
        <w:spacing w:after="0" w:line="240" w:lineRule="auto"/>
        <w:jc w:val="center"/>
        <w:rPr>
          <w:rFonts w:ascii="Times New Roman" w:hAnsi="Times New Roman" w:cs="Times New Roman"/>
          <w:i/>
          <w:sz w:val="28"/>
          <w:szCs w:val="28"/>
        </w:rPr>
      </w:pPr>
      <w:r w:rsidRPr="008B2800">
        <w:rPr>
          <w:rFonts w:ascii="Times New Roman" w:hAnsi="Times New Roman" w:cs="Times New Roman"/>
          <w:i/>
          <w:sz w:val="28"/>
          <w:szCs w:val="28"/>
        </w:rPr>
        <w:t>Одобрено Советом учебно-научного департамента корпоративных финансов и корпоративного управления</w:t>
      </w:r>
    </w:p>
    <w:p w14:paraId="24F16DC5" w14:textId="77777777" w:rsidR="008B2800" w:rsidRPr="008B2800" w:rsidRDefault="008B2800" w:rsidP="008B2800">
      <w:pPr>
        <w:spacing w:after="0" w:line="240" w:lineRule="auto"/>
        <w:jc w:val="center"/>
        <w:rPr>
          <w:rFonts w:ascii="Times New Roman" w:hAnsi="Times New Roman" w:cs="Times New Roman"/>
          <w:i/>
          <w:sz w:val="28"/>
          <w:szCs w:val="28"/>
        </w:rPr>
      </w:pPr>
      <w:r w:rsidRPr="008B2800">
        <w:rPr>
          <w:rFonts w:ascii="Times New Roman" w:hAnsi="Times New Roman" w:cs="Times New Roman"/>
          <w:i/>
          <w:sz w:val="28"/>
          <w:szCs w:val="28"/>
        </w:rPr>
        <w:t>протокол № 36 от 16.11.2022 г.</w:t>
      </w:r>
    </w:p>
    <w:p w14:paraId="7D8C5F7C"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0D3801ED"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8AE878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C217D05" w14:textId="77777777" w:rsidR="00EF1C00" w:rsidRDefault="00EF1C00" w:rsidP="001F67D7">
      <w:pPr>
        <w:spacing w:after="0" w:line="240" w:lineRule="auto"/>
        <w:jc w:val="center"/>
        <w:rPr>
          <w:rFonts w:ascii="Times New Roman" w:eastAsia="Times New Roman" w:hAnsi="Times New Roman" w:cs="Times New Roman"/>
          <w:sz w:val="28"/>
          <w:szCs w:val="28"/>
        </w:rPr>
      </w:pPr>
    </w:p>
    <w:p w14:paraId="250D87F7" w14:textId="77777777" w:rsidR="00EF1C00" w:rsidRDefault="00EF1C00" w:rsidP="001F67D7">
      <w:pPr>
        <w:spacing w:after="0" w:line="240" w:lineRule="auto"/>
        <w:jc w:val="center"/>
        <w:rPr>
          <w:rFonts w:ascii="Times New Roman" w:eastAsia="Times New Roman" w:hAnsi="Times New Roman" w:cs="Times New Roman"/>
          <w:sz w:val="28"/>
          <w:szCs w:val="28"/>
        </w:rPr>
      </w:pPr>
    </w:p>
    <w:p w14:paraId="1A927394" w14:textId="256DBCC8" w:rsidR="001F67D7"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Москва 20</w:t>
      </w:r>
      <w:r w:rsidR="0040093C">
        <w:rPr>
          <w:rFonts w:ascii="Times New Roman" w:eastAsia="Times New Roman" w:hAnsi="Times New Roman" w:cs="Times New Roman"/>
          <w:sz w:val="28"/>
          <w:szCs w:val="28"/>
        </w:rPr>
        <w:t>2</w:t>
      </w:r>
      <w:r w:rsidR="00E34ED6">
        <w:rPr>
          <w:rFonts w:ascii="Times New Roman" w:eastAsia="Times New Roman" w:hAnsi="Times New Roman" w:cs="Times New Roman"/>
          <w:sz w:val="28"/>
          <w:szCs w:val="28"/>
        </w:rPr>
        <w:t>2</w:t>
      </w:r>
      <w:r w:rsidRPr="002253E4">
        <w:rPr>
          <w:rFonts w:ascii="Times New Roman" w:eastAsia="Times New Roman" w:hAnsi="Times New Roman" w:cs="Times New Roman"/>
          <w:sz w:val="28"/>
          <w:szCs w:val="28"/>
        </w:rPr>
        <w:t xml:space="preserve"> </w:t>
      </w:r>
    </w:p>
    <w:p w14:paraId="7F68C250" w14:textId="77777777" w:rsidR="00F701D2" w:rsidRDefault="00F701D2" w:rsidP="001F67D7">
      <w:pPr>
        <w:spacing w:after="0" w:line="240" w:lineRule="auto"/>
        <w:jc w:val="center"/>
        <w:rPr>
          <w:rFonts w:ascii="Times New Roman" w:eastAsia="Times New Roman" w:hAnsi="Times New Roman" w:cs="Times New Roman"/>
          <w:sz w:val="28"/>
          <w:szCs w:val="28"/>
        </w:rPr>
      </w:pPr>
    </w:p>
    <w:p w14:paraId="70F37730" w14:textId="77777777" w:rsidR="00F701D2" w:rsidRPr="002253E4" w:rsidRDefault="00F701D2" w:rsidP="001F67D7">
      <w:pPr>
        <w:spacing w:after="0" w:line="240" w:lineRule="auto"/>
        <w:jc w:val="center"/>
        <w:rPr>
          <w:rFonts w:ascii="Times New Roman" w:eastAsia="Times New Roman" w:hAnsi="Times New Roman" w:cs="Times New Roman"/>
          <w:sz w:val="28"/>
          <w:szCs w:val="28"/>
        </w:rPr>
      </w:pPr>
    </w:p>
    <w:p w14:paraId="56B70AFE" w14:textId="05127184" w:rsidR="004743D9" w:rsidRPr="004743D9" w:rsidRDefault="004743D9" w:rsidP="004743D9">
      <w:pPr>
        <w:rPr>
          <w:rFonts w:ascii="Times New Roman" w:eastAsia="Times New Roman" w:hAnsi="Times New Roman" w:cs="Times New Roman"/>
          <w:sz w:val="24"/>
          <w:szCs w:val="24"/>
        </w:rPr>
      </w:pPr>
      <w:r w:rsidRPr="004743D9">
        <w:rPr>
          <w:rFonts w:ascii="Times New Roman" w:eastAsia="Times New Roman" w:hAnsi="Times New Roman" w:cs="Times New Roman"/>
          <w:b/>
          <w:sz w:val="24"/>
          <w:szCs w:val="24"/>
        </w:rPr>
        <w:t xml:space="preserve">Рецензент: </w:t>
      </w:r>
      <w:r w:rsidR="0092059C">
        <w:rPr>
          <w:rFonts w:ascii="Times New Roman" w:eastAsia="Times New Roman" w:hAnsi="Times New Roman" w:cs="Times New Roman"/>
          <w:b/>
          <w:sz w:val="24"/>
          <w:szCs w:val="24"/>
        </w:rPr>
        <w:t>Тютюкина</w:t>
      </w:r>
      <w:r>
        <w:rPr>
          <w:rFonts w:ascii="Times New Roman" w:eastAsia="Times New Roman" w:hAnsi="Times New Roman" w:cs="Times New Roman"/>
          <w:b/>
          <w:sz w:val="24"/>
          <w:szCs w:val="24"/>
        </w:rPr>
        <w:t xml:space="preserve"> </w:t>
      </w:r>
      <w:r w:rsidR="0092059C">
        <w:rPr>
          <w:rFonts w:ascii="Times New Roman" w:eastAsia="Times New Roman" w:hAnsi="Times New Roman" w:cs="Times New Roman"/>
          <w:b/>
          <w:sz w:val="24"/>
          <w:szCs w:val="24"/>
        </w:rPr>
        <w:t>Е</w:t>
      </w:r>
      <w:r>
        <w:rPr>
          <w:rFonts w:ascii="Times New Roman" w:eastAsia="Times New Roman" w:hAnsi="Times New Roman" w:cs="Times New Roman"/>
          <w:b/>
          <w:sz w:val="24"/>
          <w:szCs w:val="24"/>
        </w:rPr>
        <w:t>.</w:t>
      </w:r>
      <w:r w:rsidR="0092059C">
        <w:rPr>
          <w:rFonts w:ascii="Times New Roman" w:eastAsia="Times New Roman" w:hAnsi="Times New Roman" w:cs="Times New Roman"/>
          <w:b/>
          <w:sz w:val="24"/>
          <w:szCs w:val="24"/>
        </w:rPr>
        <w:t>Б</w:t>
      </w:r>
      <w:r>
        <w:rPr>
          <w:rFonts w:ascii="Times New Roman" w:eastAsia="Times New Roman" w:hAnsi="Times New Roman" w:cs="Times New Roman"/>
          <w:b/>
          <w:sz w:val="24"/>
          <w:szCs w:val="24"/>
        </w:rPr>
        <w:t>.</w:t>
      </w:r>
      <w:r w:rsidRPr="004743D9">
        <w:rPr>
          <w:rFonts w:ascii="Times New Roman" w:eastAsia="Times New Roman" w:hAnsi="Times New Roman" w:cs="Times New Roman"/>
          <w:sz w:val="24"/>
          <w:szCs w:val="24"/>
        </w:rPr>
        <w:t xml:space="preserve">., д.э.н., профессор, </w:t>
      </w:r>
      <w:r w:rsidR="0092059C">
        <w:rPr>
          <w:rFonts w:ascii="Times New Roman" w:eastAsia="Times New Roman" w:hAnsi="Times New Roman" w:cs="Times New Roman"/>
          <w:sz w:val="24"/>
          <w:szCs w:val="24"/>
        </w:rPr>
        <w:t>профессор</w:t>
      </w:r>
      <w:r w:rsidRPr="004743D9">
        <w:rPr>
          <w:rFonts w:ascii="Times New Roman" w:eastAsia="Times New Roman" w:hAnsi="Times New Roman" w:cs="Times New Roman"/>
          <w:sz w:val="24"/>
          <w:szCs w:val="24"/>
        </w:rPr>
        <w:t xml:space="preserve"> департамента корпоративных финансов и корпоративного </w:t>
      </w:r>
      <w:r w:rsidR="007226A5" w:rsidRPr="004743D9">
        <w:rPr>
          <w:rFonts w:ascii="Times New Roman" w:eastAsia="Times New Roman" w:hAnsi="Times New Roman" w:cs="Times New Roman"/>
          <w:sz w:val="24"/>
          <w:szCs w:val="24"/>
        </w:rPr>
        <w:t>управления факультета</w:t>
      </w:r>
      <w:r w:rsidR="0092059C">
        <w:rPr>
          <w:rFonts w:ascii="Times New Roman" w:eastAsia="Times New Roman" w:hAnsi="Times New Roman" w:cs="Times New Roman"/>
          <w:sz w:val="24"/>
          <w:szCs w:val="24"/>
        </w:rPr>
        <w:t xml:space="preserve"> Экономики и бизнеса</w:t>
      </w:r>
    </w:p>
    <w:p w14:paraId="472D8AEA" w14:textId="77777777" w:rsidR="001F67D7" w:rsidRPr="002253E4" w:rsidRDefault="001F67D7" w:rsidP="001F67D7">
      <w:pPr>
        <w:spacing w:after="0" w:line="240" w:lineRule="auto"/>
        <w:ind w:left="1260" w:firstLine="156"/>
        <w:jc w:val="both"/>
        <w:rPr>
          <w:rFonts w:ascii="Times New Roman" w:eastAsia="Times New Roman" w:hAnsi="Times New Roman" w:cs="Times New Roman"/>
          <w:sz w:val="28"/>
          <w:szCs w:val="28"/>
        </w:rPr>
      </w:pPr>
      <w:r w:rsidRPr="002253E4">
        <w:rPr>
          <w:rFonts w:ascii="Times New Roman" w:eastAsia="Times New Roman" w:hAnsi="Times New Roman" w:cs="Times New Roman"/>
          <w:color w:val="000000"/>
          <w:sz w:val="28"/>
          <w:szCs w:val="28"/>
        </w:rPr>
        <w:t xml:space="preserve">   </w:t>
      </w:r>
    </w:p>
    <w:p w14:paraId="39370847" w14:textId="77777777" w:rsidR="001F67D7" w:rsidRPr="002253E4" w:rsidRDefault="001F67D7" w:rsidP="001F67D7">
      <w:pPr>
        <w:spacing w:after="0" w:line="240" w:lineRule="auto"/>
        <w:rPr>
          <w:rFonts w:ascii="Times New Roman" w:eastAsia="Times New Roman" w:hAnsi="Times New Roman" w:cs="Times New Roman"/>
          <w:sz w:val="28"/>
          <w:szCs w:val="28"/>
        </w:rPr>
      </w:pPr>
    </w:p>
    <w:p w14:paraId="0F455A65" w14:textId="77777777" w:rsidR="003F2288" w:rsidRPr="00622ADC" w:rsidRDefault="00623DF3" w:rsidP="00622ADC">
      <w:pPr>
        <w:spacing w:after="0" w:line="360" w:lineRule="auto"/>
        <w:jc w:val="both"/>
        <w:rPr>
          <w:rFonts w:ascii="Times New Roman" w:eastAsia="Times New Roman" w:hAnsi="Times New Roman" w:cs="Times New Roman"/>
          <w:b/>
          <w:sz w:val="28"/>
          <w:szCs w:val="28"/>
        </w:rPr>
      </w:pPr>
      <w:r w:rsidRPr="00622ADC">
        <w:rPr>
          <w:rFonts w:ascii="Times New Roman" w:eastAsia="Times New Roman" w:hAnsi="Times New Roman" w:cs="Times New Roman"/>
          <w:b/>
          <w:sz w:val="28"/>
          <w:szCs w:val="28"/>
        </w:rPr>
        <w:t>Седаш Т</w:t>
      </w:r>
      <w:r w:rsidR="001F67D7" w:rsidRPr="00622ADC">
        <w:rPr>
          <w:rFonts w:ascii="Times New Roman" w:eastAsia="Times New Roman" w:hAnsi="Times New Roman" w:cs="Times New Roman"/>
          <w:b/>
          <w:sz w:val="28"/>
          <w:szCs w:val="28"/>
        </w:rPr>
        <w:t>.</w:t>
      </w:r>
      <w:r w:rsidRPr="00622ADC">
        <w:rPr>
          <w:rFonts w:ascii="Times New Roman" w:eastAsia="Times New Roman" w:hAnsi="Times New Roman" w:cs="Times New Roman"/>
          <w:b/>
          <w:sz w:val="28"/>
          <w:szCs w:val="28"/>
        </w:rPr>
        <w:t>Н</w:t>
      </w:r>
      <w:r w:rsidR="001F67D7" w:rsidRPr="00622ADC">
        <w:rPr>
          <w:rFonts w:ascii="Times New Roman" w:eastAsia="Times New Roman" w:hAnsi="Times New Roman" w:cs="Times New Roman"/>
          <w:b/>
          <w:sz w:val="28"/>
          <w:szCs w:val="28"/>
        </w:rPr>
        <w:t xml:space="preserve">. </w:t>
      </w:r>
    </w:p>
    <w:p w14:paraId="72A99CEB" w14:textId="604093AD" w:rsidR="001F67D7" w:rsidRPr="00622ADC" w:rsidRDefault="008067CF" w:rsidP="00622ADC">
      <w:pPr>
        <w:spacing w:after="0" w:line="360" w:lineRule="auto"/>
        <w:jc w:val="both"/>
        <w:rPr>
          <w:rFonts w:ascii="Times New Roman" w:eastAsia="Times New Roman" w:hAnsi="Times New Roman" w:cs="Times New Roman"/>
          <w:sz w:val="28"/>
          <w:szCs w:val="28"/>
        </w:rPr>
      </w:pPr>
      <w:r w:rsidRPr="00622ADC">
        <w:rPr>
          <w:rFonts w:ascii="Times New Roman" w:eastAsia="Times New Roman" w:hAnsi="Times New Roman" w:cs="Times New Roman"/>
          <w:b/>
          <w:sz w:val="28"/>
          <w:szCs w:val="28"/>
        </w:rPr>
        <w:t>Финансовые инвестиции</w:t>
      </w:r>
      <w:r w:rsidR="003F2288" w:rsidRPr="00622ADC">
        <w:rPr>
          <w:rFonts w:ascii="Times New Roman" w:eastAsia="Times New Roman" w:hAnsi="Times New Roman" w:cs="Times New Roman"/>
          <w:sz w:val="28"/>
          <w:szCs w:val="28"/>
        </w:rPr>
        <w:t>:</w:t>
      </w:r>
      <w:r w:rsidR="001F67D7" w:rsidRPr="00622ADC">
        <w:rPr>
          <w:rFonts w:ascii="Times New Roman" w:eastAsia="Times New Roman" w:hAnsi="Times New Roman" w:cs="Times New Roman"/>
          <w:sz w:val="28"/>
          <w:szCs w:val="28"/>
        </w:rPr>
        <w:t xml:space="preserve"> Рабочая программа дисциплины для студентов, обучающихся по направлению</w:t>
      </w:r>
      <w:r w:rsidR="003F2288" w:rsidRPr="00622ADC">
        <w:rPr>
          <w:rFonts w:ascii="Times New Roman" w:eastAsia="Times New Roman" w:hAnsi="Times New Roman" w:cs="Times New Roman"/>
          <w:sz w:val="28"/>
          <w:szCs w:val="28"/>
        </w:rPr>
        <w:t xml:space="preserve"> подготовки</w:t>
      </w:r>
      <w:r w:rsidR="001F67D7" w:rsidRPr="00622ADC">
        <w:rPr>
          <w:rFonts w:ascii="Times New Roman" w:eastAsia="Times New Roman" w:hAnsi="Times New Roman" w:cs="Times New Roman"/>
          <w:sz w:val="28"/>
          <w:szCs w:val="28"/>
        </w:rPr>
        <w:t xml:space="preserve"> 38.0</w:t>
      </w:r>
      <w:r w:rsidRPr="00622ADC">
        <w:rPr>
          <w:rFonts w:ascii="Times New Roman" w:eastAsia="Times New Roman" w:hAnsi="Times New Roman" w:cs="Times New Roman"/>
          <w:sz w:val="28"/>
          <w:szCs w:val="28"/>
        </w:rPr>
        <w:t>4</w:t>
      </w:r>
      <w:r w:rsidR="001F67D7" w:rsidRPr="00622ADC">
        <w:rPr>
          <w:rFonts w:ascii="Times New Roman" w:eastAsia="Times New Roman" w:hAnsi="Times New Roman" w:cs="Times New Roman"/>
          <w:sz w:val="28"/>
          <w:szCs w:val="28"/>
        </w:rPr>
        <w:t>.0</w:t>
      </w:r>
      <w:r w:rsidR="00E34ED6" w:rsidRPr="00622ADC">
        <w:rPr>
          <w:rFonts w:ascii="Times New Roman" w:eastAsia="Times New Roman" w:hAnsi="Times New Roman" w:cs="Times New Roman"/>
          <w:sz w:val="28"/>
          <w:szCs w:val="28"/>
        </w:rPr>
        <w:t>1</w:t>
      </w:r>
      <w:r w:rsidR="001F67D7" w:rsidRPr="00622ADC">
        <w:rPr>
          <w:rFonts w:ascii="Times New Roman" w:eastAsia="Times New Roman" w:hAnsi="Times New Roman" w:cs="Times New Roman"/>
          <w:sz w:val="28"/>
          <w:szCs w:val="28"/>
        </w:rPr>
        <w:t xml:space="preserve"> </w:t>
      </w:r>
      <w:r w:rsidR="00E34ED6" w:rsidRPr="00622ADC">
        <w:rPr>
          <w:rFonts w:ascii="Times New Roman" w:eastAsia="Times New Roman" w:hAnsi="Times New Roman" w:cs="Times New Roman"/>
          <w:sz w:val="28"/>
          <w:szCs w:val="28"/>
        </w:rPr>
        <w:t>«Экономика», направленность программы магистратуры «Корпоративные финансы и управление»</w:t>
      </w:r>
      <w:r w:rsidR="001F67D7" w:rsidRPr="00622ADC">
        <w:rPr>
          <w:rFonts w:ascii="Times New Roman" w:eastAsia="Times New Roman" w:hAnsi="Times New Roman" w:cs="Times New Roman"/>
          <w:sz w:val="28"/>
          <w:szCs w:val="28"/>
        </w:rPr>
        <w:t>. - М.: Финансовый университет, департамент корпоративны</w:t>
      </w:r>
      <w:r w:rsidR="000F71D6" w:rsidRPr="00622ADC">
        <w:rPr>
          <w:rFonts w:ascii="Times New Roman" w:eastAsia="Times New Roman" w:hAnsi="Times New Roman" w:cs="Times New Roman"/>
          <w:sz w:val="28"/>
          <w:szCs w:val="28"/>
        </w:rPr>
        <w:t>х</w:t>
      </w:r>
      <w:r w:rsidR="001F67D7" w:rsidRPr="00622ADC">
        <w:rPr>
          <w:rFonts w:ascii="Times New Roman" w:eastAsia="Times New Roman" w:hAnsi="Times New Roman" w:cs="Times New Roman"/>
          <w:sz w:val="28"/>
          <w:szCs w:val="28"/>
        </w:rPr>
        <w:t xml:space="preserve"> финанс</w:t>
      </w:r>
      <w:r w:rsidR="000F71D6" w:rsidRPr="00622ADC">
        <w:rPr>
          <w:rFonts w:ascii="Times New Roman" w:eastAsia="Times New Roman" w:hAnsi="Times New Roman" w:cs="Times New Roman"/>
          <w:sz w:val="28"/>
          <w:szCs w:val="28"/>
        </w:rPr>
        <w:t>ов</w:t>
      </w:r>
      <w:r w:rsidR="001F67D7" w:rsidRPr="00622ADC">
        <w:rPr>
          <w:rFonts w:ascii="Times New Roman" w:eastAsia="Times New Roman" w:hAnsi="Times New Roman" w:cs="Times New Roman"/>
          <w:sz w:val="28"/>
          <w:szCs w:val="28"/>
        </w:rPr>
        <w:t xml:space="preserve"> и корпоративно</w:t>
      </w:r>
      <w:r w:rsidR="000F71D6" w:rsidRPr="00622ADC">
        <w:rPr>
          <w:rFonts w:ascii="Times New Roman" w:eastAsia="Times New Roman" w:hAnsi="Times New Roman" w:cs="Times New Roman"/>
          <w:sz w:val="28"/>
          <w:szCs w:val="28"/>
        </w:rPr>
        <w:t>го</w:t>
      </w:r>
      <w:r w:rsidR="001F67D7" w:rsidRPr="00622ADC">
        <w:rPr>
          <w:rFonts w:ascii="Times New Roman" w:eastAsia="Times New Roman" w:hAnsi="Times New Roman" w:cs="Times New Roman"/>
          <w:sz w:val="28"/>
          <w:szCs w:val="28"/>
        </w:rPr>
        <w:t xml:space="preserve"> управлени</w:t>
      </w:r>
      <w:r w:rsidR="000F71D6" w:rsidRPr="00622ADC">
        <w:rPr>
          <w:rFonts w:ascii="Times New Roman" w:eastAsia="Times New Roman" w:hAnsi="Times New Roman" w:cs="Times New Roman"/>
          <w:sz w:val="28"/>
          <w:szCs w:val="28"/>
        </w:rPr>
        <w:t>я</w:t>
      </w:r>
      <w:r w:rsidR="0092059C" w:rsidRPr="00622ADC">
        <w:rPr>
          <w:rFonts w:ascii="Times New Roman" w:eastAsia="Times New Roman" w:hAnsi="Times New Roman" w:cs="Times New Roman"/>
          <w:sz w:val="28"/>
          <w:szCs w:val="28"/>
        </w:rPr>
        <w:t xml:space="preserve"> факультета Экономики и бизнеса</w:t>
      </w:r>
      <w:r w:rsidR="001F67D7" w:rsidRPr="00622ADC">
        <w:rPr>
          <w:rFonts w:ascii="Times New Roman" w:eastAsia="Times New Roman" w:hAnsi="Times New Roman" w:cs="Times New Roman"/>
          <w:sz w:val="28"/>
          <w:szCs w:val="28"/>
        </w:rPr>
        <w:t>, 20</w:t>
      </w:r>
      <w:r w:rsidRPr="00622ADC">
        <w:rPr>
          <w:rFonts w:ascii="Times New Roman" w:eastAsia="Times New Roman" w:hAnsi="Times New Roman" w:cs="Times New Roman"/>
          <w:sz w:val="28"/>
          <w:szCs w:val="28"/>
        </w:rPr>
        <w:t>2</w:t>
      </w:r>
      <w:r w:rsidR="00E34ED6" w:rsidRPr="00622ADC">
        <w:rPr>
          <w:rFonts w:ascii="Times New Roman" w:eastAsia="Times New Roman" w:hAnsi="Times New Roman" w:cs="Times New Roman"/>
          <w:sz w:val="28"/>
          <w:szCs w:val="28"/>
        </w:rPr>
        <w:t>2</w:t>
      </w:r>
      <w:r w:rsidR="001F67D7" w:rsidRPr="00622ADC">
        <w:rPr>
          <w:rFonts w:ascii="Times New Roman" w:eastAsia="Times New Roman" w:hAnsi="Times New Roman" w:cs="Times New Roman"/>
          <w:sz w:val="28"/>
          <w:szCs w:val="28"/>
        </w:rPr>
        <w:t xml:space="preserve">. —  </w:t>
      </w:r>
      <w:r w:rsidR="00064849" w:rsidRPr="00622ADC">
        <w:rPr>
          <w:rFonts w:ascii="Times New Roman" w:eastAsia="Times New Roman" w:hAnsi="Times New Roman" w:cs="Times New Roman"/>
          <w:sz w:val="28"/>
          <w:szCs w:val="28"/>
        </w:rPr>
        <w:t>3</w:t>
      </w:r>
      <w:r w:rsidR="00257C79">
        <w:rPr>
          <w:rFonts w:ascii="Times New Roman" w:eastAsia="Times New Roman" w:hAnsi="Times New Roman" w:cs="Times New Roman"/>
          <w:sz w:val="28"/>
          <w:szCs w:val="28"/>
        </w:rPr>
        <w:t>0</w:t>
      </w:r>
      <w:r w:rsidR="008A189B" w:rsidRPr="00622ADC">
        <w:rPr>
          <w:rFonts w:ascii="Times New Roman" w:eastAsia="Times New Roman" w:hAnsi="Times New Roman" w:cs="Times New Roman"/>
          <w:sz w:val="28"/>
          <w:szCs w:val="28"/>
        </w:rPr>
        <w:t xml:space="preserve"> </w:t>
      </w:r>
      <w:r w:rsidR="001F67D7" w:rsidRPr="00622ADC">
        <w:rPr>
          <w:rFonts w:ascii="Times New Roman" w:eastAsia="Times New Roman" w:hAnsi="Times New Roman" w:cs="Times New Roman"/>
          <w:sz w:val="28"/>
          <w:szCs w:val="28"/>
        </w:rPr>
        <w:t>с.</w:t>
      </w:r>
    </w:p>
    <w:p w14:paraId="6FF5E778" w14:textId="77777777" w:rsidR="001F67D7" w:rsidRPr="002253E4" w:rsidRDefault="001F67D7" w:rsidP="001F67D7">
      <w:pPr>
        <w:spacing w:after="0" w:line="240" w:lineRule="auto"/>
        <w:ind w:firstLine="540"/>
        <w:jc w:val="both"/>
        <w:rPr>
          <w:rFonts w:ascii="Times New Roman" w:eastAsia="Times New Roman" w:hAnsi="Times New Roman" w:cs="Times New Roman"/>
          <w:sz w:val="28"/>
          <w:szCs w:val="28"/>
        </w:rPr>
      </w:pPr>
    </w:p>
    <w:p w14:paraId="47BDC96D" w14:textId="77777777" w:rsidR="001F67D7" w:rsidRPr="002253E4" w:rsidRDefault="001F67D7" w:rsidP="001F67D7">
      <w:pPr>
        <w:spacing w:after="0" w:line="240" w:lineRule="auto"/>
        <w:ind w:firstLine="540"/>
        <w:jc w:val="both"/>
        <w:rPr>
          <w:rFonts w:ascii="Times New Roman" w:eastAsia="Times New Roman" w:hAnsi="Times New Roman" w:cs="Times New Roman"/>
          <w:sz w:val="24"/>
          <w:szCs w:val="24"/>
        </w:rPr>
      </w:pPr>
    </w:p>
    <w:p w14:paraId="56E5248D" w14:textId="705BC08A" w:rsidR="001F67D7" w:rsidRPr="002253E4" w:rsidRDefault="001F67D7" w:rsidP="007206E5">
      <w:pPr>
        <w:spacing w:after="0" w:line="240" w:lineRule="auto"/>
        <w:jc w:val="both"/>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Дисциплина «</w:t>
      </w:r>
      <w:r w:rsidR="008067CF">
        <w:rPr>
          <w:rFonts w:ascii="Times New Roman" w:eastAsia="Times New Roman" w:hAnsi="Times New Roman" w:cs="Times New Roman"/>
          <w:sz w:val="24"/>
          <w:szCs w:val="24"/>
        </w:rPr>
        <w:t>Финансовые инвестиции</w:t>
      </w:r>
      <w:r w:rsidRPr="002253E4">
        <w:rPr>
          <w:rFonts w:ascii="Times New Roman" w:eastAsia="Times New Roman" w:hAnsi="Times New Roman" w:cs="Times New Roman"/>
          <w:sz w:val="24"/>
          <w:szCs w:val="24"/>
        </w:rPr>
        <w:t>»</w:t>
      </w:r>
      <w:r w:rsidRPr="002253E4">
        <w:rPr>
          <w:rFonts w:ascii="Times New Roman" w:eastAsia="Times New Roman" w:hAnsi="Times New Roman" w:cs="Times New Roman"/>
          <w:b/>
          <w:sz w:val="24"/>
          <w:szCs w:val="24"/>
        </w:rPr>
        <w:t xml:space="preserve"> </w:t>
      </w:r>
      <w:r w:rsidRPr="002253E4">
        <w:rPr>
          <w:rFonts w:ascii="Times New Roman" w:eastAsia="Times New Roman" w:hAnsi="Times New Roman" w:cs="Times New Roman"/>
          <w:sz w:val="24"/>
          <w:szCs w:val="24"/>
        </w:rPr>
        <w:t xml:space="preserve">является дисциплиной </w:t>
      </w:r>
      <w:r w:rsidR="008067CF">
        <w:rPr>
          <w:rFonts w:ascii="Times New Roman" w:eastAsia="Times New Roman" w:hAnsi="Times New Roman" w:cs="Times New Roman"/>
          <w:sz w:val="24"/>
          <w:szCs w:val="24"/>
        </w:rPr>
        <w:t>модуля направленности программы магистратуры</w:t>
      </w:r>
      <w:r w:rsidR="001A5480" w:rsidRPr="001A5480">
        <w:rPr>
          <w:rFonts w:ascii="Times New Roman" w:eastAsia="Times New Roman" w:hAnsi="Times New Roman" w:cs="Times New Roman"/>
          <w:sz w:val="24"/>
          <w:szCs w:val="24"/>
        </w:rPr>
        <w:t xml:space="preserve"> </w:t>
      </w:r>
      <w:r w:rsidR="00E34ED6" w:rsidRPr="00E34ED6">
        <w:rPr>
          <w:rFonts w:ascii="Times New Roman" w:eastAsia="Times New Roman" w:hAnsi="Times New Roman" w:cs="Times New Roman"/>
          <w:sz w:val="24"/>
          <w:szCs w:val="24"/>
        </w:rPr>
        <w:t>«Корпоративные финансы и управление</w:t>
      </w:r>
      <w:r w:rsidR="00622ADC" w:rsidRPr="00E34ED6">
        <w:rPr>
          <w:rFonts w:ascii="Times New Roman" w:eastAsia="Times New Roman" w:hAnsi="Times New Roman" w:cs="Times New Roman"/>
          <w:sz w:val="24"/>
          <w:szCs w:val="24"/>
        </w:rPr>
        <w:t>»</w:t>
      </w:r>
      <w:r w:rsidR="00622ADC">
        <w:rPr>
          <w:rFonts w:ascii="Times New Roman" w:eastAsia="Times New Roman" w:hAnsi="Times New Roman" w:cs="Times New Roman"/>
          <w:sz w:val="24"/>
          <w:szCs w:val="24"/>
        </w:rPr>
        <w:t xml:space="preserve">, </w:t>
      </w:r>
      <w:r w:rsidR="00622ADC" w:rsidRPr="002253E4">
        <w:rPr>
          <w:rFonts w:ascii="Times New Roman" w:eastAsia="Times New Roman" w:hAnsi="Times New Roman" w:cs="Times New Roman"/>
          <w:sz w:val="24"/>
          <w:szCs w:val="24"/>
        </w:rPr>
        <w:t>направление</w:t>
      </w:r>
      <w:r w:rsidRPr="002253E4">
        <w:rPr>
          <w:rFonts w:ascii="Times New Roman" w:eastAsia="Times New Roman" w:hAnsi="Times New Roman" w:cs="Times New Roman"/>
          <w:sz w:val="24"/>
          <w:szCs w:val="24"/>
        </w:rPr>
        <w:t xml:space="preserve"> </w:t>
      </w:r>
      <w:r w:rsidR="00E34ED6" w:rsidRPr="00E34ED6">
        <w:rPr>
          <w:rFonts w:ascii="Times New Roman" w:eastAsia="Times New Roman" w:hAnsi="Times New Roman" w:cs="Times New Roman"/>
          <w:sz w:val="24"/>
          <w:szCs w:val="24"/>
        </w:rPr>
        <w:t xml:space="preserve">38.04.01 «Экономика». </w:t>
      </w:r>
      <w:r w:rsidRPr="002253E4">
        <w:rPr>
          <w:rFonts w:ascii="Times New Roman" w:eastAsia="Times New Roman" w:hAnsi="Times New Roman" w:cs="Times New Roman"/>
          <w:sz w:val="24"/>
          <w:szCs w:val="24"/>
        </w:rPr>
        <w:t>В рабочей программе дисциплины представлены</w:t>
      </w:r>
      <w:r w:rsidR="003F2288" w:rsidRPr="002253E4">
        <w:rPr>
          <w:rFonts w:ascii="Times New Roman" w:eastAsia="Times New Roman" w:hAnsi="Times New Roman" w:cs="Times New Roman"/>
          <w:sz w:val="24"/>
          <w:szCs w:val="24"/>
        </w:rPr>
        <w:t>:</w:t>
      </w:r>
      <w:r w:rsidRPr="002253E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2FB819C7" w14:textId="77777777" w:rsidR="001F67D7" w:rsidRPr="00E34ED6" w:rsidRDefault="001F67D7" w:rsidP="007206E5">
      <w:pPr>
        <w:spacing w:after="0" w:line="240" w:lineRule="auto"/>
        <w:ind w:firstLine="540"/>
        <w:jc w:val="both"/>
        <w:rPr>
          <w:rFonts w:ascii="Times New Roman" w:eastAsia="Times New Roman" w:hAnsi="Times New Roman" w:cs="Times New Roman"/>
          <w:sz w:val="24"/>
          <w:szCs w:val="24"/>
        </w:rPr>
      </w:pPr>
    </w:p>
    <w:p w14:paraId="44C1B7FE" w14:textId="77777777" w:rsidR="001F67D7" w:rsidRPr="002253E4" w:rsidRDefault="001F67D7" w:rsidP="001F67D7">
      <w:pPr>
        <w:spacing w:after="0" w:line="240" w:lineRule="auto"/>
        <w:ind w:firstLine="539"/>
        <w:jc w:val="both"/>
        <w:rPr>
          <w:rFonts w:ascii="Times New Roman" w:eastAsia="Times New Roman" w:hAnsi="Times New Roman" w:cs="Times New Roman"/>
          <w:sz w:val="28"/>
          <w:szCs w:val="28"/>
        </w:rPr>
      </w:pPr>
    </w:p>
    <w:p w14:paraId="56BC56CD"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73D1066F" w14:textId="77777777" w:rsidR="001F67D7" w:rsidRPr="002253E4" w:rsidRDefault="00623DF3" w:rsidP="001F67D7">
      <w:pPr>
        <w:spacing w:after="0" w:line="360" w:lineRule="auto"/>
        <w:jc w:val="center"/>
        <w:rPr>
          <w:rFonts w:ascii="Times New Roman" w:eastAsia="Times New Roman" w:hAnsi="Times New Roman" w:cs="Times New Roman"/>
          <w:b/>
          <w:sz w:val="32"/>
          <w:szCs w:val="32"/>
        </w:rPr>
      </w:pPr>
      <w:proofErr w:type="spellStart"/>
      <w:r>
        <w:rPr>
          <w:rFonts w:ascii="Times New Roman" w:eastAsia="Times New Roman" w:hAnsi="Times New Roman" w:cs="Times New Roman"/>
          <w:b/>
          <w:sz w:val="32"/>
          <w:szCs w:val="32"/>
        </w:rPr>
        <w:t>Седаш</w:t>
      </w:r>
      <w:proofErr w:type="spellEnd"/>
      <w:r>
        <w:rPr>
          <w:rFonts w:ascii="Times New Roman" w:eastAsia="Times New Roman" w:hAnsi="Times New Roman" w:cs="Times New Roman"/>
          <w:b/>
          <w:sz w:val="32"/>
          <w:szCs w:val="32"/>
        </w:rPr>
        <w:t xml:space="preserve"> Татьяна Николаевна</w:t>
      </w:r>
    </w:p>
    <w:p w14:paraId="34F0D6E5"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1670F1BA" w14:textId="77777777" w:rsidR="00182A22" w:rsidRDefault="008067CF" w:rsidP="001F67D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Финансовые инвестиции</w:t>
      </w:r>
      <w:r w:rsidRPr="002253E4">
        <w:rPr>
          <w:rFonts w:ascii="Times New Roman" w:eastAsia="Times New Roman" w:hAnsi="Times New Roman" w:cs="Times New Roman"/>
          <w:b/>
          <w:sz w:val="28"/>
          <w:szCs w:val="28"/>
        </w:rPr>
        <w:t xml:space="preserve"> </w:t>
      </w:r>
    </w:p>
    <w:p w14:paraId="05F61A95"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Рабочая программа дисциплины </w:t>
      </w:r>
    </w:p>
    <w:p w14:paraId="4D666779"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6C9C6046"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052E5C1A"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5E900EBC"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57923277" w14:textId="77777777"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1EA6D5DA" w14:textId="2AFE4A92" w:rsidR="001F67D7" w:rsidRPr="002253E4" w:rsidRDefault="001F67D7" w:rsidP="00425FBE">
      <w:pPr>
        <w:shd w:val="clear" w:color="auto" w:fill="FFFFFF"/>
        <w:spacing w:after="0" w:line="240" w:lineRule="auto"/>
        <w:ind w:hanging="1181"/>
        <w:jc w:val="right"/>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sidR="00623DF3">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sidR="00623DF3">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r w:rsidR="00623DF3">
        <w:rPr>
          <w:rFonts w:ascii="Times New Roman" w:eastAsia="Times New Roman" w:hAnsi="Times New Roman" w:cs="Times New Roman"/>
          <w:iCs/>
          <w:color w:val="000000"/>
          <w:spacing w:val="-2"/>
          <w:sz w:val="28"/>
          <w:szCs w:val="28"/>
        </w:rPr>
        <w:t>Седаш</w:t>
      </w:r>
      <w:r w:rsidRPr="002253E4">
        <w:rPr>
          <w:rFonts w:ascii="Times New Roman" w:eastAsia="Times New Roman" w:hAnsi="Times New Roman" w:cs="Times New Roman"/>
          <w:iCs/>
          <w:color w:val="000000"/>
          <w:spacing w:val="-2"/>
          <w:sz w:val="28"/>
          <w:szCs w:val="28"/>
        </w:rPr>
        <w:t>, 20</w:t>
      </w:r>
      <w:r w:rsidR="00182A22">
        <w:rPr>
          <w:rFonts w:ascii="Times New Roman" w:eastAsia="Times New Roman" w:hAnsi="Times New Roman" w:cs="Times New Roman"/>
          <w:iCs/>
          <w:color w:val="000000"/>
          <w:spacing w:val="-2"/>
          <w:sz w:val="28"/>
          <w:szCs w:val="28"/>
        </w:rPr>
        <w:t>2</w:t>
      </w:r>
      <w:r w:rsidR="00E34ED6">
        <w:rPr>
          <w:rFonts w:ascii="Times New Roman" w:eastAsia="Times New Roman" w:hAnsi="Times New Roman" w:cs="Times New Roman"/>
          <w:iCs/>
          <w:color w:val="000000"/>
          <w:spacing w:val="-2"/>
          <w:sz w:val="28"/>
          <w:szCs w:val="28"/>
        </w:rPr>
        <w:t>2</w:t>
      </w:r>
    </w:p>
    <w:p w14:paraId="0166BEC7" w14:textId="52B52C48" w:rsidR="00652D2C" w:rsidRPr="002253E4" w:rsidRDefault="003F2288" w:rsidP="003F2288">
      <w:pPr>
        <w:jc w:val="center"/>
        <w:rPr>
          <w:rFonts w:ascii="Times New Roman" w:eastAsia="TimesNewRomanPS-BoldMT" w:hAnsi="Times New Roman" w:cs="Times New Roman"/>
          <w:b/>
          <w:bCs/>
          <w:sz w:val="28"/>
          <w:szCs w:val="28"/>
        </w:rPr>
      </w:pPr>
      <w:r w:rsidRPr="002253E4">
        <w:rPr>
          <w:rFonts w:ascii="Times New Roman" w:eastAsia="Times New Roman" w:hAnsi="Times New Roman" w:cs="Times New Roman"/>
          <w:iCs/>
          <w:color w:val="000000"/>
          <w:spacing w:val="-2"/>
          <w:sz w:val="28"/>
          <w:szCs w:val="28"/>
        </w:rPr>
        <w:t xml:space="preserve">                                                                            </w:t>
      </w:r>
      <w:r w:rsidR="007206E5">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color w:val="000000"/>
          <w:sz w:val="28"/>
          <w:szCs w:val="28"/>
        </w:rPr>
        <w:t>Финансовый университет, 20</w:t>
      </w:r>
      <w:r w:rsidR="00182A22">
        <w:rPr>
          <w:rFonts w:ascii="Times New Roman" w:eastAsia="Times New Roman" w:hAnsi="Times New Roman" w:cs="Times New Roman"/>
          <w:color w:val="000000"/>
          <w:sz w:val="28"/>
          <w:szCs w:val="28"/>
        </w:rPr>
        <w:t>2</w:t>
      </w:r>
      <w:r w:rsidR="00E34ED6">
        <w:rPr>
          <w:rFonts w:ascii="Times New Roman" w:eastAsia="Times New Roman" w:hAnsi="Times New Roman" w:cs="Times New Roman"/>
          <w:color w:val="000000"/>
          <w:sz w:val="28"/>
          <w:szCs w:val="28"/>
        </w:rPr>
        <w:t>2</w:t>
      </w:r>
      <w:r w:rsidR="00FD7D76" w:rsidRPr="002253E4">
        <w:br w:type="page"/>
      </w:r>
      <w:r w:rsidRPr="002253E4">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5DB17CB5" w14:textId="77777777" w:rsidR="00391DE8" w:rsidRPr="002253E4" w:rsidRDefault="00391DE8">
          <w:pPr>
            <w:pStyle w:val="afa"/>
          </w:pPr>
        </w:p>
        <w:p w14:paraId="7E6E3B98" w14:textId="6EF4ADF1" w:rsidR="007619E3" w:rsidRPr="007619E3" w:rsidRDefault="0057377E" w:rsidP="007619E3">
          <w:pPr>
            <w:pStyle w:val="13"/>
            <w:tabs>
              <w:tab w:val="left" w:pos="440"/>
              <w:tab w:val="right" w:leader="dot" w:pos="9628"/>
            </w:tabs>
            <w:spacing w:after="0" w:line="240" w:lineRule="auto"/>
            <w:rPr>
              <w:noProof/>
              <w:sz w:val="28"/>
              <w:szCs w:val="28"/>
            </w:rPr>
          </w:pPr>
          <w:r w:rsidRPr="00260659">
            <w:rPr>
              <w:rFonts w:ascii="Times New Roman" w:hAnsi="Times New Roman" w:cs="Times New Roman"/>
              <w:sz w:val="28"/>
              <w:szCs w:val="28"/>
            </w:rPr>
            <w:fldChar w:fldCharType="begin"/>
          </w:r>
          <w:r w:rsidR="00391DE8" w:rsidRPr="00260659">
            <w:rPr>
              <w:rFonts w:ascii="Times New Roman" w:hAnsi="Times New Roman" w:cs="Times New Roman"/>
              <w:sz w:val="28"/>
              <w:szCs w:val="28"/>
            </w:rPr>
            <w:instrText xml:space="preserve"> TOC \o "1-3" \h \z \u </w:instrText>
          </w:r>
          <w:r w:rsidRPr="00260659">
            <w:rPr>
              <w:rFonts w:ascii="Times New Roman" w:hAnsi="Times New Roman" w:cs="Times New Roman"/>
              <w:sz w:val="28"/>
              <w:szCs w:val="28"/>
            </w:rPr>
            <w:fldChar w:fldCharType="separate"/>
          </w:r>
          <w:hyperlink w:anchor="_Toc124239041" w:history="1">
            <w:r w:rsidR="007619E3" w:rsidRPr="007619E3">
              <w:rPr>
                <w:rStyle w:val="aa"/>
                <w:rFonts w:ascii="Times New Roman" w:hAnsi="Times New Roman"/>
                <w:noProof/>
                <w:sz w:val="28"/>
                <w:szCs w:val="28"/>
              </w:rPr>
              <w:t>1.</w:t>
            </w:r>
            <w:r w:rsidR="007619E3" w:rsidRPr="007619E3">
              <w:rPr>
                <w:noProof/>
                <w:sz w:val="28"/>
                <w:szCs w:val="28"/>
              </w:rPr>
              <w:tab/>
            </w:r>
            <w:r w:rsidR="007619E3" w:rsidRPr="007619E3">
              <w:rPr>
                <w:rStyle w:val="aa"/>
                <w:rFonts w:ascii="Times New Roman" w:hAnsi="Times New Roman"/>
                <w:noProof/>
                <w:sz w:val="28"/>
                <w:szCs w:val="28"/>
              </w:rPr>
              <w:t>Наименование дисциплины</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_Toc124239041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3</w:t>
            </w:r>
            <w:r w:rsidR="007619E3" w:rsidRPr="007619E3">
              <w:rPr>
                <w:noProof/>
                <w:webHidden/>
                <w:sz w:val="28"/>
                <w:szCs w:val="28"/>
              </w:rPr>
              <w:fldChar w:fldCharType="end"/>
            </w:r>
          </w:hyperlink>
        </w:p>
        <w:p w14:paraId="65F124D0" w14:textId="49741307" w:rsidR="007619E3" w:rsidRPr="007619E3" w:rsidRDefault="007664BD" w:rsidP="007619E3">
          <w:pPr>
            <w:pStyle w:val="13"/>
            <w:tabs>
              <w:tab w:val="left" w:pos="440"/>
              <w:tab w:val="right" w:leader="dot" w:pos="9628"/>
            </w:tabs>
            <w:spacing w:after="0" w:line="240" w:lineRule="auto"/>
            <w:rPr>
              <w:noProof/>
              <w:sz w:val="28"/>
              <w:szCs w:val="28"/>
            </w:rPr>
          </w:pPr>
          <w:hyperlink w:anchor="_Toc124239042" w:history="1">
            <w:r w:rsidR="007619E3" w:rsidRPr="007619E3">
              <w:rPr>
                <w:rStyle w:val="aa"/>
                <w:rFonts w:ascii="Times New Roman" w:eastAsia="Times New Roman" w:hAnsi="Times New Roman"/>
                <w:bCs/>
                <w:noProof/>
                <w:kern w:val="32"/>
                <w:sz w:val="28"/>
                <w:szCs w:val="28"/>
              </w:rPr>
              <w:t>2.</w:t>
            </w:r>
            <w:r w:rsidR="007619E3" w:rsidRPr="007619E3">
              <w:rPr>
                <w:noProof/>
                <w:sz w:val="28"/>
                <w:szCs w:val="28"/>
              </w:rPr>
              <w:tab/>
            </w:r>
            <w:r w:rsidR="007619E3" w:rsidRPr="007619E3">
              <w:rPr>
                <w:rStyle w:val="aa"/>
                <w:rFonts w:ascii="Times New Roman" w:eastAsia="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_Toc124239042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3</w:t>
            </w:r>
            <w:r w:rsidR="007619E3" w:rsidRPr="007619E3">
              <w:rPr>
                <w:noProof/>
                <w:webHidden/>
                <w:sz w:val="28"/>
                <w:szCs w:val="28"/>
              </w:rPr>
              <w:fldChar w:fldCharType="end"/>
            </w:r>
          </w:hyperlink>
        </w:p>
        <w:p w14:paraId="6F1E1D4C" w14:textId="4F0BE718" w:rsidR="007619E3" w:rsidRPr="007619E3" w:rsidRDefault="007664BD" w:rsidP="007619E3">
          <w:pPr>
            <w:pStyle w:val="13"/>
            <w:tabs>
              <w:tab w:val="left" w:pos="440"/>
              <w:tab w:val="right" w:leader="dot" w:pos="9628"/>
            </w:tabs>
            <w:spacing w:after="0" w:line="240" w:lineRule="auto"/>
            <w:rPr>
              <w:noProof/>
              <w:sz w:val="28"/>
              <w:szCs w:val="28"/>
            </w:rPr>
          </w:pPr>
          <w:hyperlink w:anchor="_Toc124239043" w:history="1">
            <w:r w:rsidR="007619E3" w:rsidRPr="007619E3">
              <w:rPr>
                <w:rStyle w:val="aa"/>
                <w:rFonts w:ascii="Times New Roman" w:hAnsi="Times New Roman"/>
                <w:noProof/>
                <w:sz w:val="28"/>
                <w:szCs w:val="28"/>
              </w:rPr>
              <w:t>3.</w:t>
            </w:r>
            <w:r w:rsidR="007619E3" w:rsidRPr="007619E3">
              <w:rPr>
                <w:noProof/>
                <w:sz w:val="28"/>
                <w:szCs w:val="28"/>
              </w:rPr>
              <w:tab/>
            </w:r>
            <w:r w:rsidR="007619E3" w:rsidRPr="007619E3">
              <w:rPr>
                <w:rStyle w:val="aa"/>
                <w:rFonts w:ascii="Times New Roman" w:hAnsi="Times New Roman"/>
                <w:noProof/>
                <w:sz w:val="28"/>
                <w:szCs w:val="28"/>
              </w:rPr>
              <w:t>Место дисциплины в структуре образовательной программы.</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_Toc124239043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5</w:t>
            </w:r>
            <w:r w:rsidR="007619E3" w:rsidRPr="007619E3">
              <w:rPr>
                <w:noProof/>
                <w:webHidden/>
                <w:sz w:val="28"/>
                <w:szCs w:val="28"/>
              </w:rPr>
              <w:fldChar w:fldCharType="end"/>
            </w:r>
          </w:hyperlink>
        </w:p>
        <w:p w14:paraId="7156CF5D" w14:textId="01FA972C" w:rsidR="007619E3" w:rsidRPr="007619E3" w:rsidRDefault="007664BD" w:rsidP="007619E3">
          <w:pPr>
            <w:pStyle w:val="13"/>
            <w:tabs>
              <w:tab w:val="left" w:pos="440"/>
              <w:tab w:val="right" w:leader="dot" w:pos="9628"/>
            </w:tabs>
            <w:spacing w:after="0" w:line="240" w:lineRule="auto"/>
            <w:rPr>
              <w:noProof/>
              <w:sz w:val="28"/>
              <w:szCs w:val="28"/>
            </w:rPr>
          </w:pPr>
          <w:hyperlink w:anchor="_Toc124239044" w:history="1">
            <w:r w:rsidR="007619E3" w:rsidRPr="007619E3">
              <w:rPr>
                <w:rStyle w:val="aa"/>
                <w:rFonts w:ascii="Times New Roman" w:hAnsi="Times New Roman"/>
                <w:noProof/>
                <w:sz w:val="28"/>
                <w:szCs w:val="28"/>
              </w:rPr>
              <w:t>4.</w:t>
            </w:r>
            <w:r w:rsidR="007619E3" w:rsidRPr="007619E3">
              <w:rPr>
                <w:noProof/>
                <w:sz w:val="28"/>
                <w:szCs w:val="28"/>
              </w:rPr>
              <w:tab/>
            </w:r>
            <w:r w:rsidR="007619E3" w:rsidRPr="007619E3">
              <w:rPr>
                <w:rStyle w:val="aa"/>
                <w:rFonts w:ascii="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_Toc124239044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5</w:t>
            </w:r>
            <w:r w:rsidR="007619E3" w:rsidRPr="007619E3">
              <w:rPr>
                <w:noProof/>
                <w:webHidden/>
                <w:sz w:val="28"/>
                <w:szCs w:val="28"/>
              </w:rPr>
              <w:fldChar w:fldCharType="end"/>
            </w:r>
          </w:hyperlink>
        </w:p>
        <w:p w14:paraId="2A5E0C36" w14:textId="4AE59E8D" w:rsidR="007619E3" w:rsidRPr="007619E3" w:rsidRDefault="007664BD" w:rsidP="007619E3">
          <w:pPr>
            <w:pStyle w:val="13"/>
            <w:tabs>
              <w:tab w:val="right" w:leader="dot" w:pos="9628"/>
            </w:tabs>
            <w:spacing w:after="0" w:line="240" w:lineRule="auto"/>
            <w:rPr>
              <w:noProof/>
              <w:sz w:val="28"/>
              <w:szCs w:val="28"/>
            </w:rPr>
          </w:pPr>
          <w:hyperlink w:anchor="_Toc124239045" w:history="1">
            <w:r w:rsidR="007619E3" w:rsidRPr="007619E3">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_Toc124239045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5</w:t>
            </w:r>
            <w:r w:rsidR="007619E3" w:rsidRPr="007619E3">
              <w:rPr>
                <w:noProof/>
                <w:webHidden/>
                <w:sz w:val="28"/>
                <w:szCs w:val="28"/>
              </w:rPr>
              <w:fldChar w:fldCharType="end"/>
            </w:r>
          </w:hyperlink>
        </w:p>
        <w:p w14:paraId="75073CF8" w14:textId="0B17AC79" w:rsidR="007619E3" w:rsidRPr="007619E3" w:rsidRDefault="007664BD" w:rsidP="007619E3">
          <w:pPr>
            <w:pStyle w:val="13"/>
            <w:tabs>
              <w:tab w:val="right" w:leader="dot" w:pos="9628"/>
            </w:tabs>
            <w:spacing w:after="0" w:line="240" w:lineRule="auto"/>
            <w:rPr>
              <w:noProof/>
              <w:sz w:val="28"/>
              <w:szCs w:val="28"/>
            </w:rPr>
          </w:pPr>
          <w:hyperlink w:anchor="_Toc124239046" w:history="1">
            <w:r w:rsidR="007619E3" w:rsidRPr="007619E3">
              <w:rPr>
                <w:rStyle w:val="aa"/>
                <w:rFonts w:ascii="Times New Roman" w:hAnsi="Times New Roman"/>
                <w:noProof/>
                <w:sz w:val="28"/>
                <w:szCs w:val="28"/>
              </w:rPr>
              <w:t>5.1. Содержание дисциплины</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_Toc124239046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5</w:t>
            </w:r>
            <w:r w:rsidR="007619E3" w:rsidRPr="007619E3">
              <w:rPr>
                <w:noProof/>
                <w:webHidden/>
                <w:sz w:val="28"/>
                <w:szCs w:val="28"/>
              </w:rPr>
              <w:fldChar w:fldCharType="end"/>
            </w:r>
          </w:hyperlink>
        </w:p>
        <w:p w14:paraId="31BAEFA1" w14:textId="7A8A5764" w:rsidR="007619E3" w:rsidRPr="007619E3" w:rsidRDefault="007664BD" w:rsidP="007619E3">
          <w:pPr>
            <w:pStyle w:val="13"/>
            <w:tabs>
              <w:tab w:val="right" w:leader="dot" w:pos="9628"/>
            </w:tabs>
            <w:spacing w:after="0" w:line="240" w:lineRule="auto"/>
            <w:rPr>
              <w:noProof/>
              <w:sz w:val="28"/>
              <w:szCs w:val="28"/>
            </w:rPr>
          </w:pPr>
          <w:hyperlink w:anchor="_Toc124239047" w:history="1">
            <w:r w:rsidR="007619E3" w:rsidRPr="007619E3">
              <w:rPr>
                <w:rStyle w:val="aa"/>
                <w:rFonts w:ascii="Times New Roman" w:hAnsi="Times New Roman"/>
                <w:noProof/>
                <w:sz w:val="28"/>
                <w:szCs w:val="28"/>
              </w:rPr>
              <w:t>5.2. Учебно-тематический план</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_Toc124239047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8</w:t>
            </w:r>
            <w:r w:rsidR="007619E3" w:rsidRPr="007619E3">
              <w:rPr>
                <w:noProof/>
                <w:webHidden/>
                <w:sz w:val="28"/>
                <w:szCs w:val="28"/>
              </w:rPr>
              <w:fldChar w:fldCharType="end"/>
            </w:r>
          </w:hyperlink>
        </w:p>
        <w:p w14:paraId="6B87BEF0" w14:textId="7A628B4E" w:rsidR="007619E3" w:rsidRPr="007619E3" w:rsidRDefault="007664BD" w:rsidP="007619E3">
          <w:pPr>
            <w:pStyle w:val="13"/>
            <w:tabs>
              <w:tab w:val="right" w:leader="dot" w:pos="9628"/>
            </w:tabs>
            <w:spacing w:after="0" w:line="240" w:lineRule="auto"/>
            <w:rPr>
              <w:noProof/>
              <w:sz w:val="28"/>
              <w:szCs w:val="28"/>
            </w:rPr>
          </w:pPr>
          <w:hyperlink w:anchor="_Toc124239048" w:history="1">
            <w:r w:rsidR="007619E3" w:rsidRPr="007619E3">
              <w:rPr>
                <w:rStyle w:val="aa"/>
                <w:rFonts w:ascii="Times New Roman" w:hAnsi="Times New Roman"/>
                <w:noProof/>
                <w:sz w:val="28"/>
                <w:szCs w:val="28"/>
              </w:rPr>
              <w:t>5.3. Содержание семинаров, практических занятий</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_Toc124239048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9</w:t>
            </w:r>
            <w:r w:rsidR="007619E3" w:rsidRPr="007619E3">
              <w:rPr>
                <w:noProof/>
                <w:webHidden/>
                <w:sz w:val="28"/>
                <w:szCs w:val="28"/>
              </w:rPr>
              <w:fldChar w:fldCharType="end"/>
            </w:r>
          </w:hyperlink>
        </w:p>
        <w:p w14:paraId="51B4FA04" w14:textId="78D85986" w:rsidR="007619E3" w:rsidRPr="007619E3" w:rsidRDefault="007664BD" w:rsidP="007619E3">
          <w:pPr>
            <w:pStyle w:val="13"/>
            <w:tabs>
              <w:tab w:val="right" w:leader="dot" w:pos="9628"/>
            </w:tabs>
            <w:spacing w:after="0" w:line="240" w:lineRule="auto"/>
            <w:rPr>
              <w:noProof/>
              <w:sz w:val="28"/>
              <w:szCs w:val="28"/>
            </w:rPr>
          </w:pPr>
          <w:hyperlink w:anchor="_Toc124239049" w:history="1">
            <w:r w:rsidR="007619E3" w:rsidRPr="007619E3">
              <w:rPr>
                <w:rStyle w:val="aa"/>
                <w:rFonts w:ascii="Times New Roman" w:hAnsi="Times New Roman"/>
                <w:noProof/>
                <w:sz w:val="28"/>
                <w:szCs w:val="28"/>
              </w:rPr>
              <w:t>6. Перечень учебно-методическое обеспечения для самостоятельной работы обучающихся по дисциплине.</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_Toc124239049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9</w:t>
            </w:r>
            <w:r w:rsidR="007619E3" w:rsidRPr="007619E3">
              <w:rPr>
                <w:noProof/>
                <w:webHidden/>
                <w:sz w:val="28"/>
                <w:szCs w:val="28"/>
              </w:rPr>
              <w:fldChar w:fldCharType="end"/>
            </w:r>
          </w:hyperlink>
        </w:p>
        <w:p w14:paraId="26E85CF9" w14:textId="4011E4FE" w:rsidR="007619E3" w:rsidRPr="007619E3" w:rsidRDefault="007664BD" w:rsidP="007619E3">
          <w:pPr>
            <w:pStyle w:val="13"/>
            <w:tabs>
              <w:tab w:val="right" w:leader="dot" w:pos="9628"/>
            </w:tabs>
            <w:spacing w:after="0" w:line="240" w:lineRule="auto"/>
            <w:rPr>
              <w:noProof/>
              <w:sz w:val="28"/>
              <w:szCs w:val="28"/>
            </w:rPr>
          </w:pPr>
          <w:hyperlink w:anchor="_Toc124239050" w:history="1">
            <w:r w:rsidR="007619E3" w:rsidRPr="007619E3">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_Toc124239050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9</w:t>
            </w:r>
            <w:r w:rsidR="007619E3" w:rsidRPr="007619E3">
              <w:rPr>
                <w:noProof/>
                <w:webHidden/>
                <w:sz w:val="28"/>
                <w:szCs w:val="28"/>
              </w:rPr>
              <w:fldChar w:fldCharType="end"/>
            </w:r>
          </w:hyperlink>
        </w:p>
        <w:p w14:paraId="3B43770D" w14:textId="55CB4051" w:rsidR="007619E3" w:rsidRPr="007619E3" w:rsidRDefault="007664BD" w:rsidP="007619E3">
          <w:pPr>
            <w:pStyle w:val="13"/>
            <w:tabs>
              <w:tab w:val="left" w:pos="660"/>
              <w:tab w:val="right" w:leader="dot" w:pos="9628"/>
            </w:tabs>
            <w:spacing w:after="0" w:line="240" w:lineRule="auto"/>
            <w:rPr>
              <w:noProof/>
              <w:sz w:val="28"/>
              <w:szCs w:val="28"/>
            </w:rPr>
          </w:pPr>
          <w:hyperlink w:anchor="_Toc124239051" w:history="1">
            <w:r w:rsidR="007619E3" w:rsidRPr="007619E3">
              <w:rPr>
                <w:rStyle w:val="aa"/>
                <w:rFonts w:ascii="Times New Roman" w:hAnsi="Times New Roman"/>
                <w:noProof/>
                <w:sz w:val="28"/>
                <w:szCs w:val="28"/>
              </w:rPr>
              <w:t>6.2.</w:t>
            </w:r>
            <w:r w:rsidR="007619E3" w:rsidRPr="007619E3">
              <w:rPr>
                <w:noProof/>
                <w:sz w:val="28"/>
                <w:szCs w:val="28"/>
              </w:rPr>
              <w:tab/>
            </w:r>
            <w:r w:rsidR="007619E3" w:rsidRPr="007619E3">
              <w:rPr>
                <w:rStyle w:val="aa"/>
                <w:rFonts w:ascii="Times New Roman" w:hAnsi="Times New Roman"/>
                <w:noProof/>
                <w:sz w:val="28"/>
                <w:szCs w:val="28"/>
              </w:rPr>
              <w:t>Перечень вопросов, заданий, тем для подготовки к текущему контролю</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_Toc124239051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10</w:t>
            </w:r>
            <w:r w:rsidR="007619E3" w:rsidRPr="007619E3">
              <w:rPr>
                <w:noProof/>
                <w:webHidden/>
                <w:sz w:val="28"/>
                <w:szCs w:val="28"/>
              </w:rPr>
              <w:fldChar w:fldCharType="end"/>
            </w:r>
          </w:hyperlink>
        </w:p>
        <w:p w14:paraId="263B0936" w14:textId="03205E67" w:rsidR="007619E3" w:rsidRPr="007619E3" w:rsidRDefault="007664BD" w:rsidP="007619E3">
          <w:pPr>
            <w:pStyle w:val="13"/>
            <w:tabs>
              <w:tab w:val="right" w:leader="dot" w:pos="9628"/>
            </w:tabs>
            <w:spacing w:after="0" w:line="240" w:lineRule="auto"/>
            <w:rPr>
              <w:noProof/>
              <w:sz w:val="28"/>
              <w:szCs w:val="28"/>
            </w:rPr>
          </w:pPr>
          <w:hyperlink w:anchor="_Toc124239052" w:history="1">
            <w:r w:rsidR="007619E3" w:rsidRPr="007619E3">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_Toc124239052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15</w:t>
            </w:r>
            <w:r w:rsidR="007619E3" w:rsidRPr="007619E3">
              <w:rPr>
                <w:noProof/>
                <w:webHidden/>
                <w:sz w:val="28"/>
                <w:szCs w:val="28"/>
              </w:rPr>
              <w:fldChar w:fldCharType="end"/>
            </w:r>
          </w:hyperlink>
        </w:p>
        <w:p w14:paraId="41DD2E24" w14:textId="06ACC52C" w:rsidR="007619E3" w:rsidRPr="007619E3" w:rsidRDefault="007664BD" w:rsidP="007619E3">
          <w:pPr>
            <w:pStyle w:val="13"/>
            <w:tabs>
              <w:tab w:val="right" w:leader="dot" w:pos="9628"/>
            </w:tabs>
            <w:spacing w:after="0" w:line="240" w:lineRule="auto"/>
            <w:rPr>
              <w:noProof/>
              <w:sz w:val="28"/>
              <w:szCs w:val="28"/>
            </w:rPr>
          </w:pPr>
          <w:hyperlink w:anchor="_Toc124239053" w:history="1">
            <w:r w:rsidR="007619E3" w:rsidRPr="007619E3">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_Toc124239053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23</w:t>
            </w:r>
            <w:r w:rsidR="007619E3" w:rsidRPr="007619E3">
              <w:rPr>
                <w:noProof/>
                <w:webHidden/>
                <w:sz w:val="28"/>
                <w:szCs w:val="28"/>
              </w:rPr>
              <w:fldChar w:fldCharType="end"/>
            </w:r>
          </w:hyperlink>
        </w:p>
        <w:p w14:paraId="5D3FE688" w14:textId="4BE3F5E4" w:rsidR="007619E3" w:rsidRPr="007619E3" w:rsidRDefault="007664BD" w:rsidP="007619E3">
          <w:pPr>
            <w:pStyle w:val="13"/>
            <w:tabs>
              <w:tab w:val="right" w:leader="dot" w:pos="9628"/>
            </w:tabs>
            <w:spacing w:after="0" w:line="240" w:lineRule="auto"/>
            <w:rPr>
              <w:noProof/>
              <w:sz w:val="28"/>
              <w:szCs w:val="28"/>
            </w:rPr>
          </w:pPr>
          <w:hyperlink w:anchor="_Toc124239054" w:history="1">
            <w:r w:rsidR="007619E3" w:rsidRPr="007619E3">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_Toc124239054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23</w:t>
            </w:r>
            <w:r w:rsidR="007619E3" w:rsidRPr="007619E3">
              <w:rPr>
                <w:noProof/>
                <w:webHidden/>
                <w:sz w:val="28"/>
                <w:szCs w:val="28"/>
              </w:rPr>
              <w:fldChar w:fldCharType="end"/>
            </w:r>
          </w:hyperlink>
        </w:p>
        <w:p w14:paraId="777BC5DF" w14:textId="086135B5" w:rsidR="007619E3" w:rsidRPr="007619E3" w:rsidRDefault="007664BD" w:rsidP="007619E3">
          <w:pPr>
            <w:pStyle w:val="13"/>
            <w:tabs>
              <w:tab w:val="right" w:leader="dot" w:pos="9628"/>
            </w:tabs>
            <w:spacing w:after="0" w:line="240" w:lineRule="auto"/>
            <w:rPr>
              <w:noProof/>
              <w:sz w:val="28"/>
              <w:szCs w:val="28"/>
            </w:rPr>
          </w:pPr>
          <w:hyperlink w:anchor="_Toc124239055" w:history="1">
            <w:r w:rsidR="007619E3" w:rsidRPr="007619E3">
              <w:rPr>
                <w:rStyle w:val="aa"/>
                <w:rFonts w:ascii="Times New Roman" w:hAnsi="Times New Roman"/>
                <w:noProof/>
                <w:sz w:val="28"/>
                <w:szCs w:val="28"/>
              </w:rPr>
              <w:t>10. Методические указания для обучающихся по освоению дисциплины</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_Toc124239055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25</w:t>
            </w:r>
            <w:r w:rsidR="007619E3" w:rsidRPr="007619E3">
              <w:rPr>
                <w:noProof/>
                <w:webHidden/>
                <w:sz w:val="28"/>
                <w:szCs w:val="28"/>
              </w:rPr>
              <w:fldChar w:fldCharType="end"/>
            </w:r>
          </w:hyperlink>
        </w:p>
        <w:p w14:paraId="6262ED60" w14:textId="0DBE97D9" w:rsidR="007619E3" w:rsidRPr="007619E3" w:rsidRDefault="007664BD" w:rsidP="007619E3">
          <w:pPr>
            <w:pStyle w:val="13"/>
            <w:tabs>
              <w:tab w:val="right" w:leader="dot" w:pos="9628"/>
            </w:tabs>
            <w:spacing w:after="0" w:line="240" w:lineRule="auto"/>
            <w:rPr>
              <w:noProof/>
              <w:sz w:val="28"/>
              <w:szCs w:val="28"/>
            </w:rPr>
          </w:pPr>
          <w:hyperlink w:anchor="_Toc124239056" w:history="1">
            <w:r w:rsidR="007619E3" w:rsidRPr="007619E3">
              <w:rPr>
                <w:rStyle w:val="aa"/>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_Toc124239056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28</w:t>
            </w:r>
            <w:r w:rsidR="007619E3" w:rsidRPr="007619E3">
              <w:rPr>
                <w:noProof/>
                <w:webHidden/>
                <w:sz w:val="28"/>
                <w:szCs w:val="28"/>
              </w:rPr>
              <w:fldChar w:fldCharType="end"/>
            </w:r>
          </w:hyperlink>
        </w:p>
        <w:p w14:paraId="08397556" w14:textId="19F2BAF1" w:rsidR="007619E3" w:rsidRPr="007619E3" w:rsidRDefault="007664BD" w:rsidP="007619E3">
          <w:pPr>
            <w:pStyle w:val="13"/>
            <w:tabs>
              <w:tab w:val="right" w:leader="dot" w:pos="9628"/>
            </w:tabs>
            <w:spacing w:after="0" w:line="240" w:lineRule="auto"/>
            <w:rPr>
              <w:noProof/>
              <w:sz w:val="28"/>
              <w:szCs w:val="28"/>
            </w:rPr>
          </w:pPr>
          <w:hyperlink w:anchor="_Toc124239057" w:history="1">
            <w:r w:rsidR="007619E3" w:rsidRPr="007619E3">
              <w:rPr>
                <w:rStyle w:val="aa"/>
                <w:rFonts w:ascii="Times New Roman" w:eastAsia="Times New Roman" w:hAnsi="Times New Roman"/>
                <w:bCs/>
                <w:noProof/>
                <w:kern w:val="32"/>
                <w:sz w:val="28"/>
                <w:szCs w:val="28"/>
              </w:rPr>
              <w:t>11. 1. Комплект лицензионного программного обеспечения:</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_Toc124239057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29</w:t>
            </w:r>
            <w:r w:rsidR="007619E3" w:rsidRPr="007619E3">
              <w:rPr>
                <w:noProof/>
                <w:webHidden/>
                <w:sz w:val="28"/>
                <w:szCs w:val="28"/>
              </w:rPr>
              <w:fldChar w:fldCharType="end"/>
            </w:r>
          </w:hyperlink>
        </w:p>
        <w:p w14:paraId="1F572894" w14:textId="7A87CBCA" w:rsidR="007619E3" w:rsidRPr="007619E3" w:rsidRDefault="007664BD" w:rsidP="007619E3">
          <w:pPr>
            <w:pStyle w:val="13"/>
            <w:tabs>
              <w:tab w:val="right" w:leader="dot" w:pos="9628"/>
            </w:tabs>
            <w:spacing w:after="0" w:line="240" w:lineRule="auto"/>
            <w:rPr>
              <w:noProof/>
              <w:sz w:val="28"/>
              <w:szCs w:val="28"/>
            </w:rPr>
          </w:pPr>
          <w:hyperlink w:anchor="_Toc124239058" w:history="1">
            <w:r w:rsidR="007619E3" w:rsidRPr="007619E3">
              <w:rPr>
                <w:rStyle w:val="aa"/>
                <w:rFonts w:ascii="Times New Roman" w:eastAsia="Times New Roman" w:hAnsi="Times New Roman"/>
                <w:bCs/>
                <w:noProof/>
                <w:kern w:val="32"/>
                <w:sz w:val="28"/>
                <w:szCs w:val="28"/>
              </w:rPr>
              <w:t>11.2. Современные профессиональные базы данных и информационные справочные системы</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_Toc124239058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29</w:t>
            </w:r>
            <w:r w:rsidR="007619E3" w:rsidRPr="007619E3">
              <w:rPr>
                <w:noProof/>
                <w:webHidden/>
                <w:sz w:val="28"/>
                <w:szCs w:val="28"/>
              </w:rPr>
              <w:fldChar w:fldCharType="end"/>
            </w:r>
          </w:hyperlink>
        </w:p>
        <w:p w14:paraId="6DBC826A" w14:textId="12D2F82D" w:rsidR="007619E3" w:rsidRPr="007619E3" w:rsidRDefault="007664BD" w:rsidP="007619E3">
          <w:pPr>
            <w:pStyle w:val="13"/>
            <w:tabs>
              <w:tab w:val="right" w:leader="dot" w:pos="9628"/>
            </w:tabs>
            <w:spacing w:after="0" w:line="240" w:lineRule="auto"/>
            <w:rPr>
              <w:noProof/>
              <w:sz w:val="28"/>
              <w:szCs w:val="28"/>
            </w:rPr>
          </w:pPr>
          <w:hyperlink w:anchor="_Toc124239059" w:history="1">
            <w:r w:rsidR="007619E3" w:rsidRPr="007619E3">
              <w:rPr>
                <w:rStyle w:val="aa"/>
                <w:rFonts w:ascii="Times New Roman" w:eastAsia="Times New Roman" w:hAnsi="Times New Roman"/>
                <w:bCs/>
                <w:noProof/>
                <w:kern w:val="32"/>
                <w:sz w:val="28"/>
                <w:szCs w:val="28"/>
              </w:rPr>
              <w:t>11.3. Сертифицированные программные и аппаратные средства защиты информации</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_Toc124239059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29</w:t>
            </w:r>
            <w:r w:rsidR="007619E3" w:rsidRPr="007619E3">
              <w:rPr>
                <w:noProof/>
                <w:webHidden/>
                <w:sz w:val="28"/>
                <w:szCs w:val="28"/>
              </w:rPr>
              <w:fldChar w:fldCharType="end"/>
            </w:r>
          </w:hyperlink>
        </w:p>
        <w:p w14:paraId="73E415BD" w14:textId="369CFEFF" w:rsidR="007619E3" w:rsidRPr="007619E3" w:rsidRDefault="007664BD" w:rsidP="007619E3">
          <w:pPr>
            <w:pStyle w:val="13"/>
            <w:tabs>
              <w:tab w:val="right" w:leader="dot" w:pos="9628"/>
            </w:tabs>
            <w:spacing w:after="0" w:line="240" w:lineRule="auto"/>
            <w:rPr>
              <w:noProof/>
              <w:sz w:val="28"/>
              <w:szCs w:val="28"/>
            </w:rPr>
          </w:pPr>
          <w:hyperlink w:anchor="_Toc124239060" w:history="1">
            <w:r w:rsidR="007619E3" w:rsidRPr="007619E3">
              <w:rPr>
                <w:rStyle w:val="aa"/>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7619E3" w:rsidRPr="007619E3">
              <w:rPr>
                <w:noProof/>
                <w:webHidden/>
                <w:sz w:val="28"/>
                <w:szCs w:val="28"/>
              </w:rPr>
              <w:tab/>
            </w:r>
            <w:r w:rsidR="007619E3" w:rsidRPr="007619E3">
              <w:rPr>
                <w:noProof/>
                <w:webHidden/>
                <w:sz w:val="28"/>
                <w:szCs w:val="28"/>
              </w:rPr>
              <w:fldChar w:fldCharType="begin"/>
            </w:r>
            <w:r w:rsidR="007619E3" w:rsidRPr="007619E3">
              <w:rPr>
                <w:noProof/>
                <w:webHidden/>
                <w:sz w:val="28"/>
                <w:szCs w:val="28"/>
              </w:rPr>
              <w:instrText xml:space="preserve"> PAGEREF _Toc124239060 \h </w:instrText>
            </w:r>
            <w:r w:rsidR="007619E3" w:rsidRPr="007619E3">
              <w:rPr>
                <w:noProof/>
                <w:webHidden/>
                <w:sz w:val="28"/>
                <w:szCs w:val="28"/>
              </w:rPr>
            </w:r>
            <w:r w:rsidR="007619E3" w:rsidRPr="007619E3">
              <w:rPr>
                <w:noProof/>
                <w:webHidden/>
                <w:sz w:val="28"/>
                <w:szCs w:val="28"/>
              </w:rPr>
              <w:fldChar w:fldCharType="separate"/>
            </w:r>
            <w:r w:rsidR="007619E3" w:rsidRPr="007619E3">
              <w:rPr>
                <w:noProof/>
                <w:webHidden/>
                <w:sz w:val="28"/>
                <w:szCs w:val="28"/>
              </w:rPr>
              <w:t>29</w:t>
            </w:r>
            <w:r w:rsidR="007619E3" w:rsidRPr="007619E3">
              <w:rPr>
                <w:noProof/>
                <w:webHidden/>
                <w:sz w:val="28"/>
                <w:szCs w:val="28"/>
              </w:rPr>
              <w:fldChar w:fldCharType="end"/>
            </w:r>
          </w:hyperlink>
        </w:p>
        <w:p w14:paraId="5D045417" w14:textId="3074730B" w:rsidR="00391DE8" w:rsidRPr="002253E4" w:rsidRDefault="0057377E" w:rsidP="00260659">
          <w:pPr>
            <w:spacing w:after="0" w:line="240" w:lineRule="auto"/>
            <w:jc w:val="both"/>
          </w:pPr>
          <w:r w:rsidRPr="00260659">
            <w:rPr>
              <w:rFonts w:ascii="Times New Roman" w:hAnsi="Times New Roman" w:cs="Times New Roman"/>
              <w:bCs/>
              <w:sz w:val="28"/>
              <w:szCs w:val="28"/>
            </w:rPr>
            <w:fldChar w:fldCharType="end"/>
          </w:r>
        </w:p>
      </w:sdtContent>
    </w:sdt>
    <w:p w14:paraId="0A1AD119" w14:textId="77777777" w:rsidR="00652D2C" w:rsidRPr="002253E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41D45E49" w14:textId="77777777" w:rsidR="00652D2C" w:rsidRPr="002253E4" w:rsidRDefault="00652D2C">
      <w:r w:rsidRPr="002253E4">
        <w:br w:type="page"/>
      </w:r>
    </w:p>
    <w:p w14:paraId="0B31E4D3" w14:textId="77777777" w:rsidR="00236484" w:rsidRPr="002253E4" w:rsidRDefault="009943DA" w:rsidP="00DD0EEB">
      <w:pPr>
        <w:pStyle w:val="1"/>
        <w:numPr>
          <w:ilvl w:val="0"/>
          <w:numId w:val="5"/>
        </w:numPr>
        <w:tabs>
          <w:tab w:val="left" w:pos="993"/>
        </w:tabs>
        <w:spacing w:before="0" w:after="0" w:line="360" w:lineRule="auto"/>
        <w:ind w:left="0" w:firstLine="709"/>
        <w:jc w:val="both"/>
        <w:rPr>
          <w:rFonts w:ascii="Times New Roman" w:hAnsi="Times New Roman"/>
          <w:sz w:val="28"/>
          <w:szCs w:val="28"/>
        </w:rPr>
      </w:pPr>
      <w:bookmarkStart w:id="1" w:name="_Toc124239041"/>
      <w:r w:rsidRPr="002253E4">
        <w:rPr>
          <w:rFonts w:ascii="Times New Roman" w:hAnsi="Times New Roman"/>
          <w:sz w:val="28"/>
          <w:szCs w:val="28"/>
        </w:rPr>
        <w:lastRenderedPageBreak/>
        <w:t>Наименование дисциплины</w:t>
      </w:r>
      <w:bookmarkEnd w:id="1"/>
      <w:r w:rsidRPr="002253E4">
        <w:rPr>
          <w:rFonts w:ascii="Times New Roman" w:hAnsi="Times New Roman"/>
          <w:sz w:val="28"/>
          <w:szCs w:val="28"/>
        </w:rPr>
        <w:t xml:space="preserve"> </w:t>
      </w:r>
    </w:p>
    <w:p w14:paraId="14241F03" w14:textId="77777777" w:rsidR="009943DA" w:rsidRPr="00182A22" w:rsidRDefault="009943DA" w:rsidP="00D42F8E">
      <w:pPr>
        <w:tabs>
          <w:tab w:val="left" w:pos="993"/>
        </w:tabs>
        <w:spacing w:after="0" w:line="360" w:lineRule="auto"/>
        <w:ind w:firstLine="709"/>
        <w:jc w:val="both"/>
        <w:rPr>
          <w:rFonts w:ascii="Times New Roman" w:hAnsi="Times New Roman" w:cs="Times New Roman"/>
          <w:color w:val="FF0000"/>
          <w:sz w:val="28"/>
          <w:szCs w:val="28"/>
        </w:rPr>
      </w:pPr>
      <w:r w:rsidRPr="002253E4">
        <w:rPr>
          <w:rFonts w:ascii="Times New Roman" w:hAnsi="Times New Roman" w:cs="Times New Roman"/>
          <w:sz w:val="28"/>
          <w:szCs w:val="28"/>
        </w:rPr>
        <w:t xml:space="preserve"> </w:t>
      </w:r>
      <w:r w:rsidR="00182A22" w:rsidRPr="00182A22">
        <w:rPr>
          <w:rFonts w:ascii="Times New Roman" w:eastAsia="Times New Roman" w:hAnsi="Times New Roman" w:cs="Times New Roman"/>
          <w:sz w:val="28"/>
          <w:szCs w:val="28"/>
        </w:rPr>
        <w:t>Финансовые инвестиции</w:t>
      </w:r>
    </w:p>
    <w:p w14:paraId="48C67DF2" w14:textId="77777777" w:rsidR="00623DF3" w:rsidRDefault="00623DF3" w:rsidP="007619E3">
      <w:pPr>
        <w:pStyle w:val="a7"/>
        <w:numPr>
          <w:ilvl w:val="0"/>
          <w:numId w:val="5"/>
        </w:numPr>
        <w:tabs>
          <w:tab w:val="left" w:pos="540"/>
          <w:tab w:val="left" w:pos="993"/>
        </w:tabs>
        <w:spacing w:after="0" w:line="360" w:lineRule="auto"/>
        <w:ind w:left="0" w:firstLine="709"/>
        <w:jc w:val="both"/>
        <w:outlineLvl w:val="0"/>
        <w:rPr>
          <w:rFonts w:ascii="Times New Roman" w:eastAsia="Times New Roman" w:hAnsi="Times New Roman" w:cs="Times New Roman"/>
          <w:b/>
          <w:bCs/>
          <w:kern w:val="32"/>
          <w:sz w:val="28"/>
          <w:szCs w:val="28"/>
        </w:rPr>
      </w:pPr>
      <w:bookmarkStart w:id="2" w:name="_Toc124239042"/>
      <w:r w:rsidRPr="00E866C9">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6"/>
        <w:tblW w:w="10120" w:type="dxa"/>
        <w:tblInd w:w="108" w:type="dxa"/>
        <w:tblLayout w:type="fixed"/>
        <w:tblLook w:val="04A0" w:firstRow="1" w:lastRow="0" w:firstColumn="1" w:lastColumn="0" w:noHBand="0" w:noVBand="1"/>
      </w:tblPr>
      <w:tblGrid>
        <w:gridCol w:w="1163"/>
        <w:gridCol w:w="2239"/>
        <w:gridCol w:w="2734"/>
        <w:gridCol w:w="3984"/>
      </w:tblGrid>
      <w:tr w:rsidR="00FE274F" w:rsidRPr="001D70F4" w14:paraId="7439BB17" w14:textId="77777777" w:rsidTr="006224F7">
        <w:tc>
          <w:tcPr>
            <w:tcW w:w="1163" w:type="dxa"/>
          </w:tcPr>
          <w:p w14:paraId="01DA8E2D" w14:textId="77777777" w:rsidR="00FE274F" w:rsidRPr="001D70F4" w:rsidRDefault="00FE274F" w:rsidP="007226A5">
            <w:pPr>
              <w:tabs>
                <w:tab w:val="left" w:pos="540"/>
              </w:tabs>
              <w:contextualSpacing/>
              <w:jc w:val="center"/>
              <w:rPr>
                <w:rFonts w:ascii="Times New Roman" w:hAnsi="Times New Roman" w:cs="Times New Roman"/>
                <w:sz w:val="24"/>
                <w:szCs w:val="24"/>
              </w:rPr>
            </w:pPr>
            <w:bookmarkStart w:id="3" w:name="_Hlk81950544"/>
            <w:r w:rsidRPr="001D70F4">
              <w:rPr>
                <w:rFonts w:ascii="Times New Roman" w:hAnsi="Times New Roman" w:cs="Times New Roman"/>
                <w:sz w:val="24"/>
                <w:szCs w:val="24"/>
              </w:rPr>
              <w:t>Код компетенции</w:t>
            </w:r>
          </w:p>
        </w:tc>
        <w:tc>
          <w:tcPr>
            <w:tcW w:w="2239" w:type="dxa"/>
          </w:tcPr>
          <w:p w14:paraId="388CFEFC" w14:textId="77777777" w:rsidR="00FE274F" w:rsidRPr="001D70F4" w:rsidRDefault="00FE274F" w:rsidP="007226A5">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Наименование компетенции</w:t>
            </w:r>
          </w:p>
        </w:tc>
        <w:tc>
          <w:tcPr>
            <w:tcW w:w="2734" w:type="dxa"/>
          </w:tcPr>
          <w:p w14:paraId="141ECA97" w14:textId="77777777" w:rsidR="00FE274F" w:rsidRPr="001D70F4" w:rsidRDefault="00FE274F" w:rsidP="007226A5">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Индикаторы достижения компетенции</w:t>
            </w:r>
          </w:p>
        </w:tc>
        <w:tc>
          <w:tcPr>
            <w:tcW w:w="3984" w:type="dxa"/>
          </w:tcPr>
          <w:p w14:paraId="7C4EC071" w14:textId="31337EA3" w:rsidR="00FE274F" w:rsidRPr="001D70F4" w:rsidRDefault="00FE274F" w:rsidP="007226A5">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w:t>
            </w:r>
            <w:r w:rsidR="007226A5">
              <w:rPr>
                <w:rFonts w:ascii="Times New Roman" w:hAnsi="Times New Roman" w:cs="Times New Roman"/>
                <w:sz w:val="24"/>
                <w:szCs w:val="24"/>
              </w:rPr>
              <w:t xml:space="preserve">ения и знания), соотнесенные с </w:t>
            </w:r>
            <w:r w:rsidRPr="001D70F4">
              <w:rPr>
                <w:rFonts w:ascii="Times New Roman" w:hAnsi="Times New Roman" w:cs="Times New Roman"/>
                <w:sz w:val="24"/>
                <w:szCs w:val="24"/>
              </w:rPr>
              <w:t>индикаторами достижения компетенции</w:t>
            </w:r>
          </w:p>
        </w:tc>
      </w:tr>
      <w:tr w:rsidR="00AB6C2C" w:rsidRPr="001D70F4" w14:paraId="409AF90A" w14:textId="77777777" w:rsidTr="006224F7">
        <w:tc>
          <w:tcPr>
            <w:tcW w:w="1163" w:type="dxa"/>
            <w:vMerge w:val="restart"/>
          </w:tcPr>
          <w:p w14:paraId="65CB4DED" w14:textId="67B0454C" w:rsidR="00AB6C2C" w:rsidRPr="000D1FD0" w:rsidRDefault="00AB6C2C" w:rsidP="008754EE">
            <w:pPr>
              <w:rPr>
                <w:rFonts w:ascii="Times New Roman" w:hAnsi="Times New Roman" w:cs="Times New Roman"/>
                <w:b/>
                <w:sz w:val="24"/>
                <w:szCs w:val="24"/>
              </w:rPr>
            </w:pPr>
            <w:r>
              <w:rPr>
                <w:rFonts w:ascii="Times New Roman" w:hAnsi="Times New Roman" w:cs="Times New Roman"/>
                <w:b/>
                <w:sz w:val="24"/>
                <w:szCs w:val="24"/>
              </w:rPr>
              <w:t>П</w:t>
            </w:r>
            <w:r w:rsidRPr="000D1FD0">
              <w:rPr>
                <w:rFonts w:ascii="Times New Roman" w:hAnsi="Times New Roman" w:cs="Times New Roman"/>
                <w:b/>
                <w:sz w:val="24"/>
                <w:szCs w:val="24"/>
              </w:rPr>
              <w:t>КН-1</w:t>
            </w:r>
          </w:p>
          <w:p w14:paraId="43795E94" w14:textId="0B70B8E0" w:rsidR="00AB6C2C" w:rsidRPr="00BD266A" w:rsidRDefault="00AB6C2C" w:rsidP="008754EE">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2239" w:type="dxa"/>
            <w:vMerge w:val="restart"/>
          </w:tcPr>
          <w:p w14:paraId="0274A847" w14:textId="307AF1AA" w:rsidR="00AB6C2C" w:rsidRPr="001D70F4" w:rsidRDefault="00AB6C2C" w:rsidP="008754EE">
            <w:pPr>
              <w:rPr>
                <w:rFonts w:ascii="Times New Roman" w:hAnsi="Times New Roman" w:cs="Times New Roman"/>
                <w:sz w:val="24"/>
                <w:szCs w:val="24"/>
              </w:rPr>
            </w:pPr>
            <w:r w:rsidRPr="007920FA">
              <w:rPr>
                <w:rFonts w:ascii="Times New Roman" w:hAnsi="Times New Roman" w:cs="Times New Roman"/>
                <w:sz w:val="24"/>
                <w:szCs w:val="24"/>
              </w:rPr>
              <w:t>Способность к выявлению проблем и тенденций в современной экономике при решении профессиональных задач</w:t>
            </w:r>
            <w:r w:rsidRPr="004441A5">
              <w:t xml:space="preserve">  </w:t>
            </w:r>
          </w:p>
        </w:tc>
        <w:tc>
          <w:tcPr>
            <w:tcW w:w="2734" w:type="dxa"/>
          </w:tcPr>
          <w:p w14:paraId="506859A6" w14:textId="75894D53" w:rsidR="00AB6C2C" w:rsidRPr="00524A46" w:rsidRDefault="00AB6C2C" w:rsidP="007226A5">
            <w:pPr>
              <w:pStyle w:val="a7"/>
              <w:shd w:val="clear" w:color="auto" w:fill="FFFFFF"/>
              <w:ind w:left="0"/>
              <w:rPr>
                <w:sz w:val="24"/>
                <w:szCs w:val="24"/>
              </w:rPr>
            </w:pPr>
            <w:r>
              <w:rPr>
                <w:rFonts w:ascii="Times New Roman" w:hAnsi="Times New Roman" w:cs="Times New Roman"/>
                <w:sz w:val="24"/>
                <w:szCs w:val="24"/>
              </w:rPr>
              <w:t>1.</w:t>
            </w:r>
            <w:r w:rsidRPr="007920FA">
              <w:rPr>
                <w:rFonts w:ascii="Times New Roman" w:hAnsi="Times New Roman" w:cs="Times New Roman"/>
                <w:sz w:val="24"/>
                <w:szCs w:val="24"/>
              </w:rPr>
              <w:t>Демонстрирует понимание</w:t>
            </w:r>
            <w:r w:rsidRPr="007920FA">
              <w:rPr>
                <w:sz w:val="24"/>
                <w:szCs w:val="24"/>
              </w:rPr>
              <w:t xml:space="preserve"> </w:t>
            </w:r>
            <w:r w:rsidRPr="007920FA">
              <w:rPr>
                <w:rFonts w:ascii="Times New Roman" w:hAnsi="Times New Roman" w:cs="Times New Roman"/>
                <w:sz w:val="24"/>
                <w:szCs w:val="24"/>
              </w:rPr>
              <w:t xml:space="preserve">основных результатов новейших экономических исследований, методологии проведения научных исследований в профессиональной сфере. </w:t>
            </w:r>
          </w:p>
        </w:tc>
        <w:tc>
          <w:tcPr>
            <w:tcW w:w="3984" w:type="dxa"/>
          </w:tcPr>
          <w:p w14:paraId="583C4A99" w14:textId="4268951B" w:rsidR="00AB6C2C" w:rsidRDefault="00AB6C2C" w:rsidP="008754EE">
            <w:pPr>
              <w:rPr>
                <w:spacing w:val="9"/>
                <w:sz w:val="24"/>
              </w:rPr>
            </w:pPr>
            <w:r w:rsidRPr="00B03B8D">
              <w:rPr>
                <w:rFonts w:ascii="Times New Roman" w:eastAsia="Times New Roman" w:hAnsi="Times New Roman" w:cs="Times New Roman"/>
                <w:b/>
                <w:sz w:val="24"/>
                <w:szCs w:val="24"/>
              </w:rPr>
              <w:t xml:space="preserve">Знать </w:t>
            </w:r>
            <w:r w:rsidRPr="00E54D3B">
              <w:rPr>
                <w:rFonts w:ascii="Times New Roman" w:hAnsi="Times New Roman" w:cs="Times New Roman"/>
                <w:sz w:val="24"/>
                <w:szCs w:val="24"/>
              </w:rPr>
              <w:t xml:space="preserve">современные </w:t>
            </w:r>
            <w:r>
              <w:rPr>
                <w:rFonts w:ascii="Times New Roman" w:hAnsi="Times New Roman" w:cs="Times New Roman"/>
                <w:sz w:val="24"/>
                <w:szCs w:val="24"/>
              </w:rPr>
              <w:t>теории оценки финансовых активов и формирования портфеля ценных бумаг</w:t>
            </w:r>
          </w:p>
          <w:p w14:paraId="2CD19118" w14:textId="79D031FC" w:rsidR="00AB6C2C" w:rsidRPr="007920FA" w:rsidRDefault="00AB6C2C" w:rsidP="00CB49DC">
            <w:pPr>
              <w:pStyle w:val="a7"/>
              <w:shd w:val="clear" w:color="auto" w:fill="FFFFFF"/>
              <w:ind w:left="0"/>
              <w:rPr>
                <w:rFonts w:ascii="Times New Roman" w:hAnsi="Times New Roman" w:cs="Times New Roman"/>
                <w:sz w:val="24"/>
                <w:szCs w:val="24"/>
              </w:rPr>
            </w:pPr>
            <w:r w:rsidRPr="00B03B8D">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0D1FD0">
              <w:rPr>
                <w:rFonts w:ascii="Times New Roman" w:hAnsi="Times New Roman" w:cs="Times New Roman"/>
                <w:sz w:val="24"/>
                <w:szCs w:val="24"/>
              </w:rPr>
              <w:t xml:space="preserve">применять на </w:t>
            </w:r>
            <w:proofErr w:type="gramStart"/>
            <w:r w:rsidRPr="000D1FD0">
              <w:rPr>
                <w:rFonts w:ascii="Times New Roman" w:hAnsi="Times New Roman" w:cs="Times New Roman"/>
                <w:sz w:val="24"/>
                <w:szCs w:val="24"/>
              </w:rPr>
              <w:t>практике  современны</w:t>
            </w:r>
            <w:r>
              <w:rPr>
                <w:rFonts w:ascii="Times New Roman" w:hAnsi="Times New Roman" w:cs="Times New Roman"/>
                <w:sz w:val="24"/>
                <w:szCs w:val="24"/>
              </w:rPr>
              <w:t>е</w:t>
            </w:r>
            <w:proofErr w:type="gramEnd"/>
            <w:r>
              <w:rPr>
                <w:rFonts w:ascii="Times New Roman" w:hAnsi="Times New Roman" w:cs="Times New Roman"/>
                <w:sz w:val="24"/>
                <w:szCs w:val="24"/>
              </w:rPr>
              <w:t xml:space="preserve"> подходы к</w:t>
            </w:r>
            <w:r w:rsidRPr="000D1FD0">
              <w:rPr>
                <w:rFonts w:ascii="Times New Roman" w:hAnsi="Times New Roman" w:cs="Times New Roman"/>
                <w:sz w:val="24"/>
                <w:szCs w:val="24"/>
              </w:rPr>
              <w:t xml:space="preserve"> </w:t>
            </w:r>
            <w:r w:rsidRPr="007920FA">
              <w:rPr>
                <w:rFonts w:ascii="Times New Roman" w:hAnsi="Times New Roman" w:cs="Times New Roman"/>
                <w:sz w:val="24"/>
                <w:szCs w:val="24"/>
              </w:rPr>
              <w:t>проведения научных исследований в сфере</w:t>
            </w:r>
            <w:r>
              <w:rPr>
                <w:rFonts w:ascii="Times New Roman" w:hAnsi="Times New Roman" w:cs="Times New Roman"/>
                <w:sz w:val="24"/>
                <w:szCs w:val="24"/>
              </w:rPr>
              <w:t xml:space="preserve"> финансового инвестирования</w:t>
            </w:r>
            <w:r w:rsidRPr="007920FA">
              <w:rPr>
                <w:rFonts w:ascii="Times New Roman" w:hAnsi="Times New Roman" w:cs="Times New Roman"/>
                <w:sz w:val="24"/>
                <w:szCs w:val="24"/>
              </w:rPr>
              <w:t xml:space="preserve">. </w:t>
            </w:r>
          </w:p>
          <w:p w14:paraId="24F75C41" w14:textId="7EB8221A" w:rsidR="00AB6C2C" w:rsidRPr="001D70F4" w:rsidRDefault="00AB6C2C" w:rsidP="008754EE">
            <w:pPr>
              <w:rPr>
                <w:rFonts w:ascii="Times New Roman" w:hAnsi="Times New Roman" w:cs="Times New Roman"/>
                <w:sz w:val="24"/>
                <w:szCs w:val="24"/>
              </w:rPr>
            </w:pPr>
          </w:p>
        </w:tc>
      </w:tr>
      <w:tr w:rsidR="00AB6C2C" w:rsidRPr="00437E5F" w14:paraId="430AB2FF" w14:textId="77777777" w:rsidTr="006224F7">
        <w:tc>
          <w:tcPr>
            <w:tcW w:w="1163" w:type="dxa"/>
            <w:vMerge/>
          </w:tcPr>
          <w:p w14:paraId="1450BCCB" w14:textId="77777777" w:rsidR="00AB6C2C" w:rsidRPr="001D70F4" w:rsidRDefault="00AB6C2C" w:rsidP="008754EE">
            <w:pPr>
              <w:rPr>
                <w:rFonts w:ascii="Times New Roman" w:hAnsi="Times New Roman" w:cs="Times New Roman"/>
                <w:sz w:val="24"/>
                <w:szCs w:val="24"/>
              </w:rPr>
            </w:pPr>
          </w:p>
        </w:tc>
        <w:tc>
          <w:tcPr>
            <w:tcW w:w="2239" w:type="dxa"/>
            <w:vMerge/>
          </w:tcPr>
          <w:p w14:paraId="78676826" w14:textId="77777777" w:rsidR="00AB6C2C" w:rsidRPr="001D70F4" w:rsidRDefault="00AB6C2C" w:rsidP="008754EE">
            <w:pPr>
              <w:rPr>
                <w:rFonts w:ascii="Times New Roman" w:hAnsi="Times New Roman" w:cs="Times New Roman"/>
                <w:sz w:val="24"/>
                <w:szCs w:val="24"/>
              </w:rPr>
            </w:pPr>
          </w:p>
        </w:tc>
        <w:tc>
          <w:tcPr>
            <w:tcW w:w="2734" w:type="dxa"/>
          </w:tcPr>
          <w:p w14:paraId="321360AF" w14:textId="54F87B88" w:rsidR="00AB6C2C" w:rsidRPr="00524A46" w:rsidRDefault="00AB6C2C" w:rsidP="007226A5">
            <w:pPr>
              <w:tabs>
                <w:tab w:val="left" w:pos="993"/>
              </w:tabs>
              <w:rPr>
                <w:rFonts w:ascii="Times New Roman" w:hAnsi="Times New Roman" w:cs="Times New Roman"/>
                <w:sz w:val="24"/>
                <w:szCs w:val="24"/>
              </w:rPr>
            </w:pPr>
            <w:r w:rsidRPr="00446FB3">
              <w:rPr>
                <w:rFonts w:ascii="Times New Roman" w:hAnsi="Times New Roman" w:cs="Times New Roman"/>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rFonts w:ascii="Times New Roman" w:hAnsi="Times New Roman" w:cs="Times New Roman"/>
                <w:sz w:val="24"/>
                <w:szCs w:val="24"/>
              </w:rPr>
              <w:t>.</w:t>
            </w:r>
          </w:p>
        </w:tc>
        <w:tc>
          <w:tcPr>
            <w:tcW w:w="3984" w:type="dxa"/>
          </w:tcPr>
          <w:p w14:paraId="2C70DC30" w14:textId="27DB8F05" w:rsidR="00AB6C2C" w:rsidRDefault="00AB6C2C" w:rsidP="008754EE">
            <w:pPr>
              <w:rPr>
                <w:rFonts w:ascii="Times New Roman" w:eastAsia="Times New Roman" w:hAnsi="Times New Roman" w:cs="Times New Roman"/>
                <w:sz w:val="24"/>
                <w:szCs w:val="24"/>
              </w:rPr>
            </w:pPr>
            <w:r w:rsidRPr="00430F67">
              <w:rPr>
                <w:rFonts w:ascii="Times New Roman" w:eastAsia="Times New Roman" w:hAnsi="Times New Roman" w:cs="Times New Roman"/>
                <w:b/>
                <w:sz w:val="24"/>
                <w:szCs w:val="24"/>
              </w:rPr>
              <w:t xml:space="preserve">Знать </w:t>
            </w:r>
            <w:r w:rsidRPr="00AC12C4">
              <w:rPr>
                <w:rFonts w:ascii="Times New Roman" w:eastAsia="Times New Roman" w:hAnsi="Times New Roman" w:cs="Times New Roman"/>
                <w:sz w:val="24"/>
                <w:szCs w:val="24"/>
              </w:rPr>
              <w:t xml:space="preserve">современные методы и технологии сбора, обработки и анализа </w:t>
            </w:r>
            <w:r>
              <w:rPr>
                <w:rFonts w:ascii="Times New Roman" w:eastAsia="Times New Roman" w:hAnsi="Times New Roman" w:cs="Times New Roman"/>
                <w:sz w:val="24"/>
                <w:szCs w:val="24"/>
              </w:rPr>
              <w:t>экономической</w:t>
            </w:r>
            <w:r w:rsidRPr="00AC12C4">
              <w:rPr>
                <w:rFonts w:ascii="Times New Roman" w:eastAsia="Times New Roman" w:hAnsi="Times New Roman" w:cs="Times New Roman"/>
                <w:sz w:val="24"/>
                <w:szCs w:val="24"/>
              </w:rPr>
              <w:t xml:space="preserve"> информации </w:t>
            </w:r>
            <w:r>
              <w:rPr>
                <w:rFonts w:ascii="Times New Roman" w:eastAsia="Times New Roman" w:hAnsi="Times New Roman" w:cs="Times New Roman"/>
                <w:sz w:val="24"/>
                <w:szCs w:val="24"/>
              </w:rPr>
              <w:t>в сфере финансовых инвестиций</w:t>
            </w:r>
          </w:p>
          <w:p w14:paraId="00BBE346" w14:textId="38FCEBE9" w:rsidR="00AB6C2C" w:rsidRPr="00437E5F" w:rsidRDefault="00AB6C2C" w:rsidP="008754EE">
            <w:pPr>
              <w:rPr>
                <w:rFonts w:ascii="Times New Roman" w:hAnsi="Times New Roman" w:cs="Times New Roman"/>
                <w:color w:val="FF0000"/>
                <w:sz w:val="24"/>
                <w:szCs w:val="24"/>
              </w:rPr>
            </w:pPr>
            <w:r w:rsidRPr="00430F67">
              <w:rPr>
                <w:rFonts w:ascii="Times New Roman" w:eastAsia="Times New Roman" w:hAnsi="Times New Roman" w:cs="Times New Roman"/>
                <w:b/>
                <w:sz w:val="24"/>
                <w:szCs w:val="24"/>
              </w:rPr>
              <w:t xml:space="preserve">Уметь </w:t>
            </w:r>
            <w:r>
              <w:rPr>
                <w:rFonts w:ascii="Times New Roman" w:hAnsi="Times New Roman" w:cs="Times New Roman"/>
                <w:sz w:val="24"/>
                <w:szCs w:val="24"/>
              </w:rPr>
              <w:t>анализировать экономическую информацию,</w:t>
            </w:r>
            <w:r w:rsidRPr="00446FB3">
              <w:rPr>
                <w:rFonts w:ascii="Times New Roman" w:hAnsi="Times New Roman" w:cs="Times New Roman"/>
                <w:sz w:val="24"/>
                <w:szCs w:val="24"/>
              </w:rPr>
              <w:t xml:space="preserve"> </w:t>
            </w:r>
            <w:r>
              <w:rPr>
                <w:rFonts w:ascii="Times New Roman" w:hAnsi="Times New Roman" w:cs="Times New Roman"/>
                <w:sz w:val="24"/>
                <w:szCs w:val="24"/>
              </w:rPr>
              <w:t xml:space="preserve"> делать обоснованные выводы</w:t>
            </w:r>
          </w:p>
        </w:tc>
      </w:tr>
      <w:tr w:rsidR="00AB6C2C" w:rsidRPr="00437E5F" w14:paraId="35AE7EAC" w14:textId="77777777" w:rsidTr="006224F7">
        <w:tc>
          <w:tcPr>
            <w:tcW w:w="1163" w:type="dxa"/>
            <w:vMerge/>
          </w:tcPr>
          <w:p w14:paraId="6B39B855" w14:textId="77777777" w:rsidR="00AB6C2C" w:rsidRPr="001D70F4" w:rsidRDefault="00AB6C2C" w:rsidP="008754EE">
            <w:pPr>
              <w:rPr>
                <w:rFonts w:ascii="Times New Roman" w:hAnsi="Times New Roman" w:cs="Times New Roman"/>
                <w:sz w:val="24"/>
                <w:szCs w:val="24"/>
              </w:rPr>
            </w:pPr>
          </w:p>
        </w:tc>
        <w:tc>
          <w:tcPr>
            <w:tcW w:w="2239" w:type="dxa"/>
            <w:vMerge/>
          </w:tcPr>
          <w:p w14:paraId="206176BD" w14:textId="77777777" w:rsidR="00AB6C2C" w:rsidRPr="001D70F4" w:rsidRDefault="00AB6C2C" w:rsidP="008754EE">
            <w:pPr>
              <w:rPr>
                <w:rFonts w:ascii="Times New Roman" w:hAnsi="Times New Roman" w:cs="Times New Roman"/>
                <w:sz w:val="24"/>
                <w:szCs w:val="24"/>
              </w:rPr>
            </w:pPr>
          </w:p>
        </w:tc>
        <w:tc>
          <w:tcPr>
            <w:tcW w:w="2734" w:type="dxa"/>
          </w:tcPr>
          <w:p w14:paraId="5614ECD4" w14:textId="7FB91750" w:rsidR="00AB6C2C" w:rsidRPr="00446FB3" w:rsidRDefault="00AB6C2C" w:rsidP="007920FA">
            <w:pPr>
              <w:tabs>
                <w:tab w:val="left" w:pos="993"/>
              </w:tabs>
              <w:rPr>
                <w:rFonts w:ascii="Times New Roman" w:hAnsi="Times New Roman" w:cs="Times New Roman"/>
                <w:sz w:val="24"/>
                <w:szCs w:val="24"/>
              </w:rPr>
            </w:pPr>
            <w:r w:rsidRPr="00446FB3">
              <w:rPr>
                <w:rFonts w:ascii="Times New Roman" w:eastAsia="Calibri" w:hAnsi="Times New Roman" w:cs="Times New Roman"/>
                <w:sz w:val="24"/>
                <w:szCs w:val="24"/>
              </w:rPr>
              <w:t xml:space="preserve">3. Владеет </w:t>
            </w:r>
            <w:r w:rsidRPr="00446FB3">
              <w:rPr>
                <w:rFonts w:ascii="Times New Roman" w:hAnsi="Times New Roman" w:cs="Times New Roman"/>
                <w:sz w:val="24"/>
                <w:szCs w:val="24"/>
              </w:rPr>
              <w:t xml:space="preserve">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w:t>
            </w:r>
            <w:r w:rsidRPr="00446FB3">
              <w:rPr>
                <w:rFonts w:ascii="Times New Roman" w:hAnsi="Times New Roman" w:cs="Times New Roman"/>
                <w:sz w:val="24"/>
                <w:szCs w:val="24"/>
              </w:rPr>
              <w:lastRenderedPageBreak/>
              <w:t>развития на макро-, мезо- и микроуровнях</w:t>
            </w:r>
            <w:r>
              <w:rPr>
                <w:rFonts w:ascii="Times New Roman" w:hAnsi="Times New Roman" w:cs="Times New Roman"/>
                <w:sz w:val="24"/>
                <w:szCs w:val="24"/>
              </w:rPr>
              <w:t>.</w:t>
            </w:r>
          </w:p>
        </w:tc>
        <w:tc>
          <w:tcPr>
            <w:tcW w:w="3984" w:type="dxa"/>
          </w:tcPr>
          <w:p w14:paraId="2A757F17" w14:textId="6381E8A8" w:rsidR="00AB6C2C" w:rsidRDefault="00AB6C2C" w:rsidP="00387681">
            <w:pPr>
              <w:rPr>
                <w:rFonts w:ascii="Times New Roman" w:eastAsia="Times New Roman" w:hAnsi="Times New Roman" w:cs="Times New Roman"/>
                <w:sz w:val="24"/>
                <w:szCs w:val="24"/>
              </w:rPr>
            </w:pPr>
            <w:r w:rsidRPr="00430F67">
              <w:rPr>
                <w:rFonts w:ascii="Times New Roman" w:eastAsia="Times New Roman" w:hAnsi="Times New Roman" w:cs="Times New Roman"/>
                <w:b/>
                <w:sz w:val="24"/>
                <w:szCs w:val="24"/>
              </w:rPr>
              <w:lastRenderedPageBreak/>
              <w:t xml:space="preserve">Знать </w:t>
            </w:r>
            <w:r w:rsidRPr="00387681">
              <w:rPr>
                <w:rFonts w:ascii="Times New Roman" w:eastAsia="Times New Roman" w:hAnsi="Times New Roman" w:cs="Times New Roman"/>
                <w:bCs/>
                <w:sz w:val="24"/>
                <w:szCs w:val="24"/>
              </w:rPr>
              <w:t>основные</w:t>
            </w:r>
            <w:r>
              <w:rPr>
                <w:rFonts w:ascii="Times New Roman" w:eastAsia="Times New Roman" w:hAnsi="Times New Roman" w:cs="Times New Roman"/>
                <w:bCs/>
                <w:sz w:val="24"/>
                <w:szCs w:val="24"/>
              </w:rPr>
              <w:t xml:space="preserve"> методы экспертной работы в сфере</w:t>
            </w:r>
            <w:r w:rsidRPr="00387681">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финансовых инвестиций</w:t>
            </w:r>
          </w:p>
          <w:p w14:paraId="7BCE5562" w14:textId="65F12242" w:rsidR="00AB6C2C" w:rsidRPr="00430F67" w:rsidRDefault="00AB6C2C" w:rsidP="00387681">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387681">
              <w:rPr>
                <w:rFonts w:ascii="Times New Roman" w:eastAsia="Times New Roman" w:hAnsi="Times New Roman" w:cs="Times New Roman"/>
                <w:bCs/>
                <w:sz w:val="24"/>
                <w:szCs w:val="24"/>
              </w:rPr>
              <w:t xml:space="preserve">проводить экспертную оценку </w:t>
            </w:r>
            <w:r>
              <w:rPr>
                <w:rFonts w:ascii="Times New Roman" w:eastAsia="Times New Roman" w:hAnsi="Times New Roman" w:cs="Times New Roman"/>
                <w:bCs/>
                <w:sz w:val="24"/>
                <w:szCs w:val="24"/>
              </w:rPr>
              <w:t>основных тенденций развития рынка финансовых инвестиций</w:t>
            </w:r>
          </w:p>
        </w:tc>
      </w:tr>
      <w:tr w:rsidR="00FE274F" w:rsidRPr="00271E54" w14:paraId="7B79235F" w14:textId="77777777" w:rsidTr="008754EE">
        <w:trPr>
          <w:trHeight w:val="416"/>
        </w:trPr>
        <w:tc>
          <w:tcPr>
            <w:tcW w:w="1163" w:type="dxa"/>
            <w:vMerge w:val="restart"/>
          </w:tcPr>
          <w:p w14:paraId="69CE80BD" w14:textId="4D287461" w:rsidR="00FE274F" w:rsidRPr="000D1FD0" w:rsidRDefault="007920FA" w:rsidP="008754EE">
            <w:pPr>
              <w:rPr>
                <w:rFonts w:ascii="Times New Roman" w:hAnsi="Times New Roman" w:cs="Times New Roman"/>
                <w:b/>
                <w:sz w:val="24"/>
                <w:szCs w:val="24"/>
              </w:rPr>
            </w:pPr>
            <w:r>
              <w:rPr>
                <w:rFonts w:ascii="Times New Roman" w:hAnsi="Times New Roman" w:cs="Times New Roman"/>
                <w:b/>
                <w:sz w:val="24"/>
                <w:szCs w:val="24"/>
              </w:rPr>
              <w:t>ПК</w:t>
            </w:r>
            <w:r w:rsidR="00524A46" w:rsidRPr="000D1FD0">
              <w:rPr>
                <w:rFonts w:ascii="Times New Roman" w:hAnsi="Times New Roman" w:cs="Times New Roman"/>
                <w:b/>
                <w:sz w:val="24"/>
                <w:szCs w:val="24"/>
              </w:rPr>
              <w:t>-</w:t>
            </w:r>
            <w:r>
              <w:rPr>
                <w:rFonts w:ascii="Times New Roman" w:hAnsi="Times New Roman" w:cs="Times New Roman"/>
                <w:b/>
                <w:sz w:val="24"/>
                <w:szCs w:val="24"/>
              </w:rPr>
              <w:t>3</w:t>
            </w:r>
          </w:p>
          <w:p w14:paraId="322DCF0B" w14:textId="0FC3F66B" w:rsidR="00FE274F" w:rsidRPr="00BD266A" w:rsidRDefault="00FE274F" w:rsidP="008754EE">
            <w:pPr>
              <w:rPr>
                <w:b/>
                <w:sz w:val="28"/>
                <w:szCs w:val="28"/>
              </w:rPr>
            </w:pPr>
          </w:p>
        </w:tc>
        <w:tc>
          <w:tcPr>
            <w:tcW w:w="2239" w:type="dxa"/>
            <w:vMerge w:val="restart"/>
          </w:tcPr>
          <w:p w14:paraId="226CA08E" w14:textId="4AF05F5F" w:rsidR="00FE274F" w:rsidRPr="000D1FD0" w:rsidRDefault="00FE274F" w:rsidP="008754EE">
            <w:pPr>
              <w:rPr>
                <w:rFonts w:ascii="Times New Roman" w:hAnsi="Times New Roman" w:cs="Times New Roman"/>
                <w:sz w:val="24"/>
                <w:szCs w:val="24"/>
              </w:rPr>
            </w:pPr>
            <w:r w:rsidRPr="000D1FD0">
              <w:rPr>
                <w:rFonts w:ascii="Times New Roman" w:hAnsi="Times New Roman" w:cs="Times New Roman"/>
                <w:sz w:val="24"/>
                <w:szCs w:val="24"/>
              </w:rPr>
              <w:t xml:space="preserve">   </w:t>
            </w:r>
            <w:r w:rsidR="007920FA">
              <w:rPr>
                <w:rFonts w:ascii="Times New Roman" w:eastAsia="Times New Roman" w:hAnsi="Times New Roman" w:cs="Times New Roman"/>
                <w:sz w:val="24"/>
                <w:szCs w:val="24"/>
              </w:rPr>
              <w:t>С</w:t>
            </w:r>
            <w:r w:rsidR="007920FA" w:rsidRPr="00D65992">
              <w:rPr>
                <w:rFonts w:ascii="Times New Roman" w:eastAsia="Times New Roman" w:hAnsi="Times New Roman" w:cs="Times New Roman"/>
                <w:sz w:val="24"/>
                <w:szCs w:val="24"/>
              </w:rPr>
              <w:t>пособность обосновывать выбор инструментов и продуктов на финансовых рынках для принятия инвестиционных и финансовых решений</w:t>
            </w:r>
          </w:p>
        </w:tc>
        <w:tc>
          <w:tcPr>
            <w:tcW w:w="2734" w:type="dxa"/>
          </w:tcPr>
          <w:p w14:paraId="3C582CF8" w14:textId="118F8821" w:rsidR="00524A46" w:rsidRPr="000D1FD0" w:rsidRDefault="00CB49DC" w:rsidP="0038710E">
            <w:pPr>
              <w:jc w:val="both"/>
              <w:rPr>
                <w:rFonts w:ascii="Times New Roman" w:hAnsi="Times New Roman" w:cs="Times New Roman"/>
                <w:sz w:val="24"/>
                <w:szCs w:val="24"/>
              </w:rPr>
            </w:pPr>
            <w:r>
              <w:rPr>
                <w:rFonts w:ascii="Times New Roman" w:eastAsia="Times New Roman" w:hAnsi="Times New Roman" w:cs="Times New Roman"/>
                <w:sz w:val="24"/>
                <w:szCs w:val="24"/>
              </w:rPr>
              <w:t>1.</w:t>
            </w:r>
            <w:r w:rsidRPr="00D02C0E">
              <w:rPr>
                <w:rFonts w:ascii="Times New Roman" w:eastAsia="Times New Roman" w:hAnsi="Times New Roman" w:cs="Times New Roman"/>
                <w:sz w:val="24"/>
                <w:szCs w:val="24"/>
              </w:rPr>
              <w:t>Применяет типовые методики и современные компьютерные программы для оценки эффективности инвестиций</w:t>
            </w:r>
            <w:r>
              <w:rPr>
                <w:rFonts w:ascii="Times New Roman" w:eastAsia="Times New Roman" w:hAnsi="Times New Roman" w:cs="Times New Roman"/>
                <w:sz w:val="24"/>
                <w:szCs w:val="24"/>
              </w:rPr>
              <w:t xml:space="preserve"> и</w:t>
            </w:r>
            <w:r w:rsidRPr="00D02C0E">
              <w:rPr>
                <w:rFonts w:ascii="Times New Roman" w:eastAsia="Times New Roman" w:hAnsi="Times New Roman" w:cs="Times New Roman"/>
                <w:sz w:val="24"/>
                <w:szCs w:val="24"/>
              </w:rPr>
              <w:t xml:space="preserve"> </w:t>
            </w:r>
            <w:r w:rsidRPr="00C152B1">
              <w:rPr>
                <w:rFonts w:ascii="Times New Roman" w:eastAsia="Times New Roman" w:hAnsi="Times New Roman" w:cs="Times New Roman"/>
                <w:sz w:val="24"/>
                <w:szCs w:val="24"/>
              </w:rPr>
              <w:t xml:space="preserve">корпоративных </w:t>
            </w:r>
            <w:r w:rsidRPr="00D02C0E">
              <w:rPr>
                <w:rFonts w:ascii="Times New Roman" w:eastAsia="Times New Roman" w:hAnsi="Times New Roman" w:cs="Times New Roman"/>
                <w:sz w:val="24"/>
                <w:szCs w:val="24"/>
              </w:rPr>
              <w:t>финансовых решений</w:t>
            </w:r>
            <w:r>
              <w:rPr>
                <w:rFonts w:ascii="Times New Roman" w:eastAsia="Times New Roman" w:hAnsi="Times New Roman" w:cs="Times New Roman"/>
                <w:sz w:val="24"/>
                <w:szCs w:val="24"/>
              </w:rPr>
              <w:t xml:space="preserve"> </w:t>
            </w:r>
          </w:p>
        </w:tc>
        <w:tc>
          <w:tcPr>
            <w:tcW w:w="3984" w:type="dxa"/>
          </w:tcPr>
          <w:p w14:paraId="3364200F" w14:textId="77777777" w:rsidR="00387681" w:rsidRDefault="00FE274F" w:rsidP="008754EE">
            <w:pPr>
              <w:rPr>
                <w:rFonts w:ascii="Times New Roman" w:eastAsia="Times New Roman" w:hAnsi="Times New Roman" w:cs="Times New Roman"/>
                <w:sz w:val="24"/>
                <w:szCs w:val="24"/>
              </w:rPr>
            </w:pPr>
            <w:r w:rsidRPr="006E0624">
              <w:rPr>
                <w:rFonts w:ascii="Times New Roman" w:hAnsi="Times New Roman" w:cs="Times New Roman"/>
                <w:b/>
                <w:sz w:val="24"/>
                <w:szCs w:val="24"/>
              </w:rPr>
              <w:t xml:space="preserve">Знать </w:t>
            </w:r>
            <w:r w:rsidR="00387681" w:rsidRPr="00D02C0E">
              <w:rPr>
                <w:rFonts w:ascii="Times New Roman" w:eastAsia="Times New Roman" w:hAnsi="Times New Roman" w:cs="Times New Roman"/>
                <w:sz w:val="24"/>
                <w:szCs w:val="24"/>
              </w:rPr>
              <w:t xml:space="preserve">типовые методики и современные компьютерные программы для оценки эффективности </w:t>
            </w:r>
            <w:r w:rsidR="00387681">
              <w:rPr>
                <w:rFonts w:ascii="Times New Roman" w:eastAsia="Times New Roman" w:hAnsi="Times New Roman" w:cs="Times New Roman"/>
                <w:sz w:val="24"/>
                <w:szCs w:val="24"/>
              </w:rPr>
              <w:t xml:space="preserve">финансовых </w:t>
            </w:r>
            <w:r w:rsidR="00387681" w:rsidRPr="00D02C0E">
              <w:rPr>
                <w:rFonts w:ascii="Times New Roman" w:eastAsia="Times New Roman" w:hAnsi="Times New Roman" w:cs="Times New Roman"/>
                <w:sz w:val="24"/>
                <w:szCs w:val="24"/>
              </w:rPr>
              <w:t>инвестиций</w:t>
            </w:r>
          </w:p>
          <w:p w14:paraId="37A9784E" w14:textId="4BCE760C" w:rsidR="00FE274F" w:rsidRPr="00DE2406" w:rsidRDefault="00387681" w:rsidP="008754EE">
            <w:pPr>
              <w:rPr>
                <w:rFonts w:ascii="Times New Roman" w:hAnsi="Times New Roman" w:cs="Times New Roman"/>
                <w:b/>
                <w:color w:val="FF0000"/>
                <w:sz w:val="24"/>
                <w:szCs w:val="24"/>
              </w:rPr>
            </w:pPr>
            <w:r>
              <w:rPr>
                <w:rFonts w:ascii="Times New Roman" w:eastAsia="Times New Roman" w:hAnsi="Times New Roman" w:cs="Times New Roman"/>
                <w:sz w:val="24"/>
                <w:szCs w:val="24"/>
              </w:rPr>
              <w:t xml:space="preserve"> </w:t>
            </w:r>
            <w:r w:rsidR="00FE274F" w:rsidRPr="006E0624">
              <w:rPr>
                <w:rFonts w:ascii="Times New Roman" w:hAnsi="Times New Roman" w:cs="Times New Roman"/>
                <w:b/>
                <w:sz w:val="24"/>
                <w:szCs w:val="24"/>
              </w:rPr>
              <w:t xml:space="preserve">Уметь </w:t>
            </w:r>
            <w:r w:rsidR="004E0F1A" w:rsidRPr="004E0F1A">
              <w:rPr>
                <w:rFonts w:ascii="Times New Roman" w:hAnsi="Times New Roman" w:cs="Times New Roman"/>
                <w:sz w:val="24"/>
                <w:szCs w:val="24"/>
              </w:rPr>
              <w:t xml:space="preserve">разрабатывать </w:t>
            </w:r>
            <w:r w:rsidR="006E0624" w:rsidRPr="004E0F1A">
              <w:rPr>
                <w:rFonts w:ascii="Times New Roman" w:hAnsi="Times New Roman" w:cs="Times New Roman"/>
                <w:sz w:val="24"/>
                <w:szCs w:val="24"/>
              </w:rPr>
              <w:t xml:space="preserve"> </w:t>
            </w:r>
            <w:r w:rsidR="004E0F1A" w:rsidRPr="004E0F1A">
              <w:rPr>
                <w:rFonts w:ascii="Times New Roman" w:hAnsi="Times New Roman" w:cs="Times New Roman"/>
                <w:sz w:val="24"/>
                <w:szCs w:val="24"/>
              </w:rPr>
              <w:t>финансов</w:t>
            </w:r>
            <w:r>
              <w:rPr>
                <w:rFonts w:ascii="Times New Roman" w:hAnsi="Times New Roman" w:cs="Times New Roman"/>
                <w:sz w:val="24"/>
                <w:szCs w:val="24"/>
              </w:rPr>
              <w:t>ые решения по формированию и управлению</w:t>
            </w:r>
            <w:r w:rsidR="004E0F1A" w:rsidRPr="004E0F1A">
              <w:rPr>
                <w:rFonts w:ascii="Times New Roman" w:hAnsi="Times New Roman" w:cs="Times New Roman"/>
                <w:sz w:val="24"/>
                <w:szCs w:val="24"/>
              </w:rPr>
              <w:t xml:space="preserve"> инвестиционн</w:t>
            </w:r>
            <w:r>
              <w:rPr>
                <w:rFonts w:ascii="Times New Roman" w:hAnsi="Times New Roman" w:cs="Times New Roman"/>
                <w:sz w:val="24"/>
                <w:szCs w:val="24"/>
              </w:rPr>
              <w:t>ым портфелем</w:t>
            </w:r>
          </w:p>
        </w:tc>
      </w:tr>
      <w:tr w:rsidR="00FE274F" w:rsidRPr="00271E54" w14:paraId="73ED59F1" w14:textId="77777777" w:rsidTr="006224F7">
        <w:trPr>
          <w:trHeight w:val="1973"/>
        </w:trPr>
        <w:tc>
          <w:tcPr>
            <w:tcW w:w="1163" w:type="dxa"/>
            <w:vMerge/>
          </w:tcPr>
          <w:p w14:paraId="714EE7F3" w14:textId="77777777" w:rsidR="00FE274F" w:rsidRPr="0022490F" w:rsidRDefault="00FE274F" w:rsidP="008754EE">
            <w:pPr>
              <w:rPr>
                <w:sz w:val="28"/>
                <w:szCs w:val="28"/>
              </w:rPr>
            </w:pPr>
          </w:p>
        </w:tc>
        <w:tc>
          <w:tcPr>
            <w:tcW w:w="2239" w:type="dxa"/>
            <w:vMerge/>
          </w:tcPr>
          <w:p w14:paraId="7B25399A" w14:textId="77777777" w:rsidR="00FE274F" w:rsidRPr="000D1FD0" w:rsidRDefault="00FE274F" w:rsidP="008754EE">
            <w:pPr>
              <w:rPr>
                <w:rFonts w:ascii="Times New Roman" w:hAnsi="Times New Roman" w:cs="Times New Roman"/>
                <w:sz w:val="24"/>
                <w:szCs w:val="24"/>
              </w:rPr>
            </w:pPr>
          </w:p>
        </w:tc>
        <w:tc>
          <w:tcPr>
            <w:tcW w:w="2734" w:type="dxa"/>
          </w:tcPr>
          <w:p w14:paraId="5E1FD18A" w14:textId="4A74B3BB" w:rsidR="00524A46" w:rsidRPr="00492996" w:rsidRDefault="00FE274F" w:rsidP="008754EE">
            <w:pPr>
              <w:jc w:val="both"/>
              <w:rPr>
                <w:rFonts w:ascii="Times New Roman" w:hAnsi="Times New Roman" w:cs="Times New Roman"/>
                <w:sz w:val="24"/>
                <w:szCs w:val="24"/>
              </w:rPr>
            </w:pPr>
            <w:r w:rsidRPr="000F212A">
              <w:rPr>
                <w:rFonts w:ascii="Times New Roman" w:eastAsia="Calibri" w:hAnsi="Times New Roman" w:cs="Times New Roman"/>
                <w:sz w:val="24"/>
                <w:szCs w:val="24"/>
              </w:rPr>
              <w:t>2.</w:t>
            </w:r>
            <w:r w:rsidR="00CB49DC">
              <w:rPr>
                <w:rFonts w:ascii="Times New Roman" w:eastAsia="Times New Roman" w:hAnsi="Times New Roman" w:cs="Times New Roman"/>
                <w:sz w:val="24"/>
                <w:szCs w:val="24"/>
              </w:rPr>
              <w:t>П</w:t>
            </w:r>
            <w:r w:rsidR="00CB49DC" w:rsidRPr="000A68C9">
              <w:rPr>
                <w:rFonts w:ascii="Times New Roman" w:eastAsia="Times New Roman" w:hAnsi="Times New Roman" w:cs="Times New Roman"/>
                <w:sz w:val="24"/>
                <w:szCs w:val="24"/>
              </w:rPr>
              <w:t>редставляет в удобной и наглядной форме с применением технических сред</w:t>
            </w:r>
            <w:r w:rsidR="00CB49DC">
              <w:rPr>
                <w:rFonts w:ascii="Times New Roman" w:eastAsia="Times New Roman" w:hAnsi="Times New Roman" w:cs="Times New Roman"/>
                <w:sz w:val="24"/>
                <w:szCs w:val="24"/>
              </w:rPr>
              <w:t>ств и информационных технологий</w:t>
            </w:r>
            <w:r w:rsidR="00CB49DC" w:rsidRPr="000A68C9">
              <w:rPr>
                <w:rFonts w:ascii="Times New Roman" w:eastAsia="Times New Roman" w:hAnsi="Times New Roman" w:cs="Times New Roman"/>
                <w:sz w:val="24"/>
                <w:szCs w:val="24"/>
              </w:rPr>
              <w:t xml:space="preserve"> </w:t>
            </w:r>
            <w:r w:rsidR="00CB49DC" w:rsidRPr="00C152B1">
              <w:rPr>
                <w:rFonts w:ascii="Times New Roman" w:eastAsia="Times New Roman" w:hAnsi="Times New Roman" w:cs="Times New Roman"/>
                <w:sz w:val="24"/>
                <w:szCs w:val="24"/>
              </w:rPr>
              <w:t>результаты решения поставленных профессиональных задач</w:t>
            </w:r>
          </w:p>
        </w:tc>
        <w:tc>
          <w:tcPr>
            <w:tcW w:w="3984" w:type="dxa"/>
          </w:tcPr>
          <w:p w14:paraId="29EAD8DD" w14:textId="6E8CC1A3" w:rsidR="00A23E5F" w:rsidRDefault="00FE274F" w:rsidP="008754EE">
            <w:pPr>
              <w:rPr>
                <w:rFonts w:ascii="Times New Roman" w:eastAsia="Times New Roman" w:hAnsi="Times New Roman" w:cs="Times New Roman"/>
                <w:sz w:val="24"/>
                <w:szCs w:val="24"/>
              </w:rPr>
            </w:pPr>
            <w:r w:rsidRPr="00271E54">
              <w:rPr>
                <w:rFonts w:ascii="Times New Roman" w:hAnsi="Times New Roman" w:cs="Times New Roman"/>
                <w:b/>
                <w:sz w:val="24"/>
                <w:szCs w:val="24"/>
              </w:rPr>
              <w:t>Знать</w:t>
            </w:r>
            <w:r w:rsidR="006E0624">
              <w:rPr>
                <w:rFonts w:ascii="Times New Roman" w:hAnsi="Times New Roman" w:cs="Times New Roman"/>
                <w:b/>
                <w:sz w:val="24"/>
                <w:szCs w:val="24"/>
              </w:rPr>
              <w:t xml:space="preserve"> </w:t>
            </w:r>
            <w:r w:rsidR="00387681">
              <w:rPr>
                <w:rFonts w:ascii="Times New Roman" w:hAnsi="Times New Roman" w:cs="Times New Roman"/>
                <w:b/>
                <w:sz w:val="24"/>
                <w:szCs w:val="24"/>
              </w:rPr>
              <w:t xml:space="preserve">основные </w:t>
            </w:r>
            <w:r w:rsidR="00A23E5F" w:rsidRPr="00BD266A">
              <w:rPr>
                <w:rFonts w:ascii="Times New Roman" w:hAnsi="Times New Roman" w:cs="Times New Roman"/>
                <w:sz w:val="24"/>
                <w:szCs w:val="24"/>
              </w:rPr>
              <w:t xml:space="preserve">современные </w:t>
            </w:r>
            <w:r w:rsidR="00387681" w:rsidRPr="000A68C9">
              <w:rPr>
                <w:rFonts w:ascii="Times New Roman" w:eastAsia="Times New Roman" w:hAnsi="Times New Roman" w:cs="Times New Roman"/>
                <w:sz w:val="24"/>
                <w:szCs w:val="24"/>
              </w:rPr>
              <w:t>технических сред</w:t>
            </w:r>
            <w:r w:rsidR="00387681">
              <w:rPr>
                <w:rFonts w:ascii="Times New Roman" w:eastAsia="Times New Roman" w:hAnsi="Times New Roman" w:cs="Times New Roman"/>
                <w:sz w:val="24"/>
                <w:szCs w:val="24"/>
              </w:rPr>
              <w:t xml:space="preserve">ства и информационные технологии для предоставления </w:t>
            </w:r>
            <w:proofErr w:type="gramStart"/>
            <w:r w:rsidR="00387681">
              <w:rPr>
                <w:rFonts w:ascii="Times New Roman" w:eastAsia="Times New Roman" w:hAnsi="Times New Roman" w:cs="Times New Roman"/>
                <w:sz w:val="24"/>
                <w:szCs w:val="24"/>
              </w:rPr>
              <w:t xml:space="preserve">в </w:t>
            </w:r>
            <w:r w:rsidR="00387681" w:rsidRPr="000A68C9">
              <w:rPr>
                <w:rFonts w:ascii="Times New Roman" w:eastAsia="Times New Roman" w:hAnsi="Times New Roman" w:cs="Times New Roman"/>
                <w:sz w:val="24"/>
                <w:szCs w:val="24"/>
              </w:rPr>
              <w:t xml:space="preserve"> наглядной</w:t>
            </w:r>
            <w:proofErr w:type="gramEnd"/>
            <w:r w:rsidR="00387681" w:rsidRPr="000A68C9">
              <w:rPr>
                <w:rFonts w:ascii="Times New Roman" w:eastAsia="Times New Roman" w:hAnsi="Times New Roman" w:cs="Times New Roman"/>
                <w:sz w:val="24"/>
                <w:szCs w:val="24"/>
              </w:rPr>
              <w:t xml:space="preserve"> форме</w:t>
            </w:r>
            <w:r w:rsidR="00387681">
              <w:rPr>
                <w:rFonts w:ascii="Times New Roman" w:eastAsia="Times New Roman" w:hAnsi="Times New Roman" w:cs="Times New Roman"/>
                <w:sz w:val="24"/>
                <w:szCs w:val="24"/>
              </w:rPr>
              <w:t xml:space="preserve"> результатов анализа эффективности </w:t>
            </w:r>
            <w:r w:rsidR="00ED7EFA">
              <w:rPr>
                <w:rFonts w:ascii="Times New Roman" w:eastAsia="Times New Roman" w:hAnsi="Times New Roman" w:cs="Times New Roman"/>
                <w:sz w:val="24"/>
                <w:szCs w:val="24"/>
              </w:rPr>
              <w:t>финансовых</w:t>
            </w:r>
            <w:r w:rsidR="00A23E5F">
              <w:rPr>
                <w:rFonts w:ascii="Times New Roman" w:eastAsia="Times New Roman" w:hAnsi="Times New Roman" w:cs="Times New Roman"/>
                <w:sz w:val="24"/>
                <w:szCs w:val="24"/>
              </w:rPr>
              <w:t xml:space="preserve"> </w:t>
            </w:r>
            <w:r w:rsidR="00A23E5F" w:rsidRPr="00D02C0E">
              <w:rPr>
                <w:rFonts w:ascii="Times New Roman" w:eastAsia="Times New Roman" w:hAnsi="Times New Roman" w:cs="Times New Roman"/>
                <w:sz w:val="24"/>
                <w:szCs w:val="24"/>
              </w:rPr>
              <w:t>инвестиций</w:t>
            </w:r>
            <w:r w:rsidR="00A23E5F">
              <w:rPr>
                <w:rFonts w:ascii="Times New Roman" w:eastAsia="Times New Roman" w:hAnsi="Times New Roman" w:cs="Times New Roman"/>
                <w:sz w:val="24"/>
                <w:szCs w:val="24"/>
              </w:rPr>
              <w:t xml:space="preserve"> </w:t>
            </w:r>
          </w:p>
          <w:p w14:paraId="4475BD56" w14:textId="7CD5682B" w:rsidR="00FE274F" w:rsidRPr="00271E54" w:rsidRDefault="00425FBE" w:rsidP="008754EE">
            <w:pPr>
              <w:rPr>
                <w:rFonts w:ascii="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00A23E5F" w:rsidRPr="00BD266A">
              <w:rPr>
                <w:rFonts w:ascii="Times New Roman" w:hAnsi="Times New Roman" w:cs="Times New Roman"/>
                <w:sz w:val="24"/>
                <w:szCs w:val="24"/>
              </w:rPr>
              <w:t>использовать современные информационные технологии для построения моделей прогнозирования доходностей и рисков финансовых инструментов, построения портфелей</w:t>
            </w:r>
            <w:r w:rsidR="00A23E5F">
              <w:rPr>
                <w:rFonts w:ascii="Times New Roman" w:hAnsi="Times New Roman" w:cs="Times New Roman"/>
                <w:sz w:val="24"/>
                <w:szCs w:val="24"/>
              </w:rPr>
              <w:t xml:space="preserve">, </w:t>
            </w:r>
            <w:r w:rsidR="00A23E5F" w:rsidRPr="004E0F1A">
              <w:rPr>
                <w:rFonts w:ascii="Times New Roman" w:hAnsi="Times New Roman" w:cs="Times New Roman"/>
                <w:sz w:val="24"/>
                <w:szCs w:val="24"/>
              </w:rPr>
              <w:t>формирования финансовой и инвестиционной политики</w:t>
            </w:r>
          </w:p>
        </w:tc>
      </w:tr>
      <w:tr w:rsidR="0068747E" w:rsidRPr="0045635D" w14:paraId="4A664F12" w14:textId="77777777" w:rsidTr="006224F7">
        <w:tc>
          <w:tcPr>
            <w:tcW w:w="1163" w:type="dxa"/>
            <w:vMerge w:val="restart"/>
          </w:tcPr>
          <w:p w14:paraId="0DE1B124" w14:textId="77777777" w:rsidR="0068747E" w:rsidRDefault="0068747E" w:rsidP="008754EE">
            <w:pPr>
              <w:rPr>
                <w:rFonts w:ascii="Times New Roman" w:eastAsia="Times New Roman" w:hAnsi="Times New Roman" w:cs="Times New Roman"/>
                <w:b/>
                <w:sz w:val="24"/>
                <w:szCs w:val="24"/>
              </w:rPr>
            </w:pPr>
          </w:p>
          <w:p w14:paraId="33DE1901" w14:textId="6F0BB298" w:rsidR="0068747E" w:rsidRDefault="00CB49DC" w:rsidP="008754E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УК-7</w:t>
            </w:r>
          </w:p>
          <w:p w14:paraId="24130B23" w14:textId="7B2F1890" w:rsidR="0068747E" w:rsidRPr="00BD266A" w:rsidRDefault="0068747E" w:rsidP="008754EE">
            <w:pPr>
              <w:rPr>
                <w:b/>
                <w:sz w:val="28"/>
                <w:szCs w:val="28"/>
              </w:rPr>
            </w:pPr>
          </w:p>
        </w:tc>
        <w:tc>
          <w:tcPr>
            <w:tcW w:w="2239" w:type="dxa"/>
            <w:vMerge w:val="restart"/>
          </w:tcPr>
          <w:p w14:paraId="099F03DA" w14:textId="092AF88C" w:rsidR="0068747E" w:rsidRPr="000D1FD0" w:rsidRDefault="00CB49DC" w:rsidP="008754EE">
            <w:pPr>
              <w:rPr>
                <w:rFonts w:ascii="Times New Roman" w:hAnsi="Times New Roman" w:cs="Times New Roman"/>
                <w:sz w:val="24"/>
                <w:szCs w:val="24"/>
              </w:rPr>
            </w:pPr>
            <w:r w:rsidRPr="001B7659">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2734" w:type="dxa"/>
          </w:tcPr>
          <w:p w14:paraId="5925765A" w14:textId="77777777" w:rsidR="00CB49DC" w:rsidRPr="001B7659" w:rsidRDefault="00CB49DC" w:rsidP="00CB49DC">
            <w:pPr>
              <w:rPr>
                <w:rFonts w:ascii="Times New Roman" w:hAnsi="Times New Roman" w:cs="Times New Roman"/>
                <w:sz w:val="24"/>
                <w:szCs w:val="24"/>
              </w:rPr>
            </w:pPr>
            <w:r w:rsidRPr="001B7659">
              <w:rPr>
                <w:rFonts w:ascii="Times New Roman" w:hAnsi="Times New Roman" w:cs="Times New Roman"/>
                <w:sz w:val="24"/>
                <w:szCs w:val="24"/>
              </w:rPr>
              <w:t>1. Применяет методы прикладных научных исследований.</w:t>
            </w:r>
          </w:p>
          <w:p w14:paraId="66BD181F" w14:textId="4C93B221" w:rsidR="0068747E" w:rsidRDefault="0068747E" w:rsidP="00CB49DC">
            <w:pPr>
              <w:pStyle w:val="TableParagraph"/>
              <w:tabs>
                <w:tab w:val="left" w:pos="372"/>
              </w:tabs>
              <w:rPr>
                <w:sz w:val="28"/>
                <w:szCs w:val="28"/>
              </w:rPr>
            </w:pPr>
          </w:p>
        </w:tc>
        <w:tc>
          <w:tcPr>
            <w:tcW w:w="3984" w:type="dxa"/>
          </w:tcPr>
          <w:p w14:paraId="0485C20E" w14:textId="77777777" w:rsidR="004D02B3" w:rsidRDefault="0068747E" w:rsidP="008754EE">
            <w:pPr>
              <w:rPr>
                <w:rFonts w:ascii="Times New Roman" w:hAnsi="Times New Roman" w:cs="Times New Roman"/>
                <w:sz w:val="24"/>
                <w:szCs w:val="24"/>
              </w:rPr>
            </w:pPr>
            <w:r w:rsidRPr="00BD266A">
              <w:rPr>
                <w:rFonts w:ascii="Times New Roman" w:hAnsi="Times New Roman" w:cs="Times New Roman"/>
                <w:b/>
                <w:sz w:val="24"/>
                <w:szCs w:val="24"/>
              </w:rPr>
              <w:t>Знать</w:t>
            </w:r>
            <w:r w:rsidR="004D02B3">
              <w:rPr>
                <w:rFonts w:ascii="Times New Roman" w:hAnsi="Times New Roman" w:cs="Times New Roman"/>
                <w:b/>
                <w:sz w:val="24"/>
                <w:szCs w:val="24"/>
              </w:rPr>
              <w:t xml:space="preserve"> </w:t>
            </w:r>
            <w:r w:rsidR="004D02B3" w:rsidRPr="00430F67">
              <w:rPr>
                <w:rFonts w:ascii="Times New Roman" w:hAnsi="Times New Roman" w:cs="Times New Roman"/>
                <w:sz w:val="24"/>
                <w:szCs w:val="24"/>
              </w:rPr>
              <w:t>основ</w:t>
            </w:r>
            <w:r w:rsidR="004D02B3">
              <w:rPr>
                <w:rFonts w:ascii="Times New Roman" w:hAnsi="Times New Roman" w:cs="Times New Roman"/>
                <w:sz w:val="24"/>
                <w:szCs w:val="24"/>
              </w:rPr>
              <w:t>ные модели формирования и управления портфелем компании</w:t>
            </w:r>
          </w:p>
          <w:p w14:paraId="37336995" w14:textId="6183EFC1" w:rsidR="0068747E" w:rsidRPr="0045635D" w:rsidRDefault="0068747E" w:rsidP="008754EE">
            <w:pPr>
              <w:rPr>
                <w:rFonts w:ascii="Times New Roman" w:hAnsi="Times New Roman" w:cs="Times New Roman"/>
                <w:b/>
                <w:sz w:val="24"/>
                <w:szCs w:val="24"/>
              </w:rPr>
            </w:pPr>
            <w:r w:rsidRPr="00BD266A">
              <w:rPr>
                <w:rFonts w:ascii="Times New Roman" w:hAnsi="Times New Roman" w:cs="Times New Roman"/>
                <w:sz w:val="24"/>
                <w:szCs w:val="24"/>
              </w:rPr>
              <w:t xml:space="preserve"> </w:t>
            </w:r>
            <w:r w:rsidRPr="00BD266A">
              <w:rPr>
                <w:rFonts w:ascii="Times New Roman" w:hAnsi="Times New Roman" w:cs="Times New Roman"/>
                <w:b/>
                <w:sz w:val="24"/>
                <w:szCs w:val="24"/>
              </w:rPr>
              <w:t>Уметь</w:t>
            </w:r>
            <w:r w:rsidRPr="00BD266A">
              <w:rPr>
                <w:rFonts w:ascii="Times New Roman" w:hAnsi="Times New Roman" w:cs="Times New Roman"/>
                <w:sz w:val="24"/>
                <w:szCs w:val="24"/>
              </w:rPr>
              <w:t xml:space="preserve"> </w:t>
            </w:r>
            <w:r w:rsidR="004D02B3" w:rsidRPr="00430F67">
              <w:rPr>
                <w:rFonts w:ascii="Times New Roman" w:hAnsi="Times New Roman" w:cs="Times New Roman"/>
                <w:sz w:val="24"/>
                <w:szCs w:val="24"/>
              </w:rPr>
              <w:t xml:space="preserve">оценивать эффективность инвестиционных решений </w:t>
            </w:r>
            <w:r w:rsidR="004D02B3">
              <w:rPr>
                <w:rFonts w:ascii="Times New Roman" w:hAnsi="Times New Roman" w:cs="Times New Roman"/>
                <w:sz w:val="24"/>
                <w:szCs w:val="24"/>
              </w:rPr>
              <w:t>при формировании портфеля компании</w:t>
            </w:r>
          </w:p>
        </w:tc>
      </w:tr>
      <w:tr w:rsidR="0068747E" w:rsidRPr="0045635D" w14:paraId="4DDB9A6F" w14:textId="77777777" w:rsidTr="006224F7">
        <w:tc>
          <w:tcPr>
            <w:tcW w:w="1163" w:type="dxa"/>
            <w:vMerge/>
          </w:tcPr>
          <w:p w14:paraId="51F44C7D" w14:textId="77777777" w:rsidR="0068747E" w:rsidRPr="0022490F" w:rsidRDefault="0068747E" w:rsidP="008754EE">
            <w:pPr>
              <w:rPr>
                <w:sz w:val="28"/>
                <w:szCs w:val="28"/>
              </w:rPr>
            </w:pPr>
          </w:p>
        </w:tc>
        <w:tc>
          <w:tcPr>
            <w:tcW w:w="2239" w:type="dxa"/>
            <w:vMerge/>
          </w:tcPr>
          <w:p w14:paraId="24274748" w14:textId="77777777" w:rsidR="0068747E" w:rsidRPr="0022490F" w:rsidRDefault="0068747E" w:rsidP="008754EE">
            <w:pPr>
              <w:rPr>
                <w:sz w:val="28"/>
                <w:szCs w:val="28"/>
              </w:rPr>
            </w:pPr>
          </w:p>
        </w:tc>
        <w:tc>
          <w:tcPr>
            <w:tcW w:w="2734" w:type="dxa"/>
          </w:tcPr>
          <w:p w14:paraId="11E64FE7" w14:textId="4C758EC4" w:rsidR="0068747E" w:rsidRPr="00524A46" w:rsidRDefault="00CB49DC" w:rsidP="008754EE">
            <w:pPr>
              <w:pStyle w:val="TableParagraph"/>
              <w:tabs>
                <w:tab w:val="left" w:pos="364"/>
              </w:tabs>
              <w:rPr>
                <w:sz w:val="24"/>
                <w:szCs w:val="24"/>
              </w:rPr>
            </w:pPr>
            <w:r w:rsidRPr="001B7659">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3984" w:type="dxa"/>
          </w:tcPr>
          <w:p w14:paraId="643426A0" w14:textId="526C88FF" w:rsidR="00387681" w:rsidRDefault="0068747E" w:rsidP="008754EE">
            <w:pPr>
              <w:tabs>
                <w:tab w:val="left" w:pos="540"/>
              </w:tabs>
              <w:contextualSpacing/>
              <w:jc w:val="both"/>
              <w:rPr>
                <w:rFonts w:ascii="Times New Roman" w:hAnsi="Times New Roman" w:cs="Times New Roman"/>
                <w:b/>
                <w:sz w:val="24"/>
                <w:szCs w:val="24"/>
              </w:rPr>
            </w:pPr>
            <w:r w:rsidRPr="00BD266A">
              <w:rPr>
                <w:rFonts w:ascii="Times New Roman" w:hAnsi="Times New Roman" w:cs="Times New Roman"/>
                <w:b/>
                <w:sz w:val="24"/>
                <w:szCs w:val="24"/>
              </w:rPr>
              <w:t>Знать</w:t>
            </w:r>
            <w:r w:rsidRPr="00BD266A">
              <w:rPr>
                <w:rFonts w:ascii="Times New Roman" w:hAnsi="Times New Roman" w:cs="Times New Roman"/>
                <w:sz w:val="24"/>
                <w:szCs w:val="24"/>
              </w:rPr>
              <w:t xml:space="preserve"> </w:t>
            </w:r>
            <w:r w:rsidR="00387681" w:rsidRPr="001B7659">
              <w:rPr>
                <w:rFonts w:ascii="Times New Roman" w:hAnsi="Times New Roman" w:cs="Times New Roman"/>
                <w:sz w:val="24"/>
                <w:szCs w:val="24"/>
              </w:rPr>
              <w:t>новые методики и методы исследования</w:t>
            </w:r>
            <w:r w:rsidR="00FA1D4E">
              <w:rPr>
                <w:rFonts w:ascii="Times New Roman" w:hAnsi="Times New Roman" w:cs="Times New Roman"/>
                <w:b/>
                <w:sz w:val="24"/>
                <w:szCs w:val="24"/>
              </w:rPr>
              <w:t xml:space="preserve">, </w:t>
            </w:r>
            <w:r w:rsidR="00FA1D4E" w:rsidRPr="00FA1D4E">
              <w:rPr>
                <w:rFonts w:ascii="Times New Roman" w:hAnsi="Times New Roman" w:cs="Times New Roman"/>
                <w:bCs/>
                <w:sz w:val="24"/>
                <w:szCs w:val="24"/>
              </w:rPr>
              <w:t>используемые для оценки финансовых инвестиций</w:t>
            </w:r>
          </w:p>
          <w:p w14:paraId="0ACF4D78" w14:textId="65D4B1B8" w:rsidR="0068747E" w:rsidRPr="0045635D" w:rsidRDefault="0068747E" w:rsidP="008754EE">
            <w:pPr>
              <w:tabs>
                <w:tab w:val="left" w:pos="540"/>
              </w:tabs>
              <w:contextualSpacing/>
              <w:jc w:val="both"/>
              <w:rPr>
                <w:rFonts w:ascii="Times New Roman" w:hAnsi="Times New Roman" w:cs="Times New Roman"/>
                <w:b/>
                <w:sz w:val="24"/>
                <w:szCs w:val="24"/>
              </w:rPr>
            </w:pPr>
            <w:r w:rsidRPr="00BD266A">
              <w:rPr>
                <w:rFonts w:ascii="Times New Roman" w:hAnsi="Times New Roman" w:cs="Times New Roman"/>
                <w:b/>
                <w:sz w:val="24"/>
                <w:szCs w:val="24"/>
              </w:rPr>
              <w:t>Уметь</w:t>
            </w:r>
            <w:r w:rsidRPr="00BD266A">
              <w:rPr>
                <w:rFonts w:ascii="Times New Roman" w:hAnsi="Times New Roman" w:cs="Times New Roman"/>
                <w:sz w:val="24"/>
                <w:szCs w:val="24"/>
              </w:rPr>
              <w:t xml:space="preserve"> </w:t>
            </w:r>
            <w:r w:rsidR="004D02B3">
              <w:rPr>
                <w:rFonts w:ascii="Times New Roman" w:hAnsi="Times New Roman"/>
                <w:sz w:val="24"/>
                <w:szCs w:val="24"/>
              </w:rPr>
              <w:t xml:space="preserve">анализировать, оценивать и управлять </w:t>
            </w:r>
            <w:r w:rsidR="00FA1D4E">
              <w:rPr>
                <w:rFonts w:ascii="Times New Roman" w:hAnsi="Times New Roman"/>
                <w:sz w:val="24"/>
                <w:szCs w:val="24"/>
              </w:rPr>
              <w:t>портфелем ценных бумаг</w:t>
            </w:r>
            <w:r w:rsidR="004D02B3">
              <w:rPr>
                <w:rFonts w:ascii="Times New Roman" w:hAnsi="Times New Roman"/>
                <w:sz w:val="24"/>
                <w:szCs w:val="24"/>
              </w:rPr>
              <w:t xml:space="preserve"> </w:t>
            </w:r>
          </w:p>
        </w:tc>
      </w:tr>
      <w:tr w:rsidR="0068747E" w:rsidRPr="0045635D" w14:paraId="7653EA43" w14:textId="77777777" w:rsidTr="006224F7">
        <w:tc>
          <w:tcPr>
            <w:tcW w:w="1163" w:type="dxa"/>
            <w:vMerge/>
          </w:tcPr>
          <w:p w14:paraId="0D6574D7" w14:textId="77777777" w:rsidR="0068747E" w:rsidRPr="0022490F" w:rsidRDefault="0068747E" w:rsidP="008754EE">
            <w:pPr>
              <w:rPr>
                <w:sz w:val="28"/>
                <w:szCs w:val="28"/>
              </w:rPr>
            </w:pPr>
          </w:p>
        </w:tc>
        <w:tc>
          <w:tcPr>
            <w:tcW w:w="2239" w:type="dxa"/>
            <w:vMerge/>
          </w:tcPr>
          <w:p w14:paraId="08401EA5" w14:textId="77777777" w:rsidR="0068747E" w:rsidRPr="0022490F" w:rsidRDefault="0068747E" w:rsidP="008754EE">
            <w:pPr>
              <w:rPr>
                <w:sz w:val="28"/>
                <w:szCs w:val="28"/>
              </w:rPr>
            </w:pPr>
          </w:p>
        </w:tc>
        <w:tc>
          <w:tcPr>
            <w:tcW w:w="2734" w:type="dxa"/>
          </w:tcPr>
          <w:p w14:paraId="39A45C7A" w14:textId="77777777" w:rsidR="00CB49DC" w:rsidRPr="001B7659" w:rsidRDefault="0068747E" w:rsidP="00CB49DC">
            <w:pPr>
              <w:rPr>
                <w:rFonts w:ascii="Times New Roman" w:hAnsi="Times New Roman" w:cs="Times New Roman"/>
                <w:sz w:val="24"/>
                <w:szCs w:val="24"/>
              </w:rPr>
            </w:pPr>
            <w:r w:rsidRPr="006224F7">
              <w:rPr>
                <w:rFonts w:ascii="Times New Roman" w:hAnsi="Times New Roman" w:cs="Times New Roman"/>
                <w:sz w:val="24"/>
                <w:szCs w:val="24"/>
              </w:rPr>
              <w:t xml:space="preserve"> </w:t>
            </w:r>
            <w:r w:rsidR="00CB49DC" w:rsidRPr="001B7659">
              <w:rPr>
                <w:rFonts w:ascii="Times New Roman" w:hAnsi="Times New Roman" w:cs="Times New Roman"/>
                <w:sz w:val="24"/>
                <w:szCs w:val="24"/>
              </w:rPr>
              <w:t>3. Выдвигает самостоятельные гипотезы.</w:t>
            </w:r>
          </w:p>
          <w:p w14:paraId="1EE45ECF" w14:textId="717C8491" w:rsidR="0068747E" w:rsidRPr="006224F7" w:rsidRDefault="0068747E" w:rsidP="008754EE">
            <w:pPr>
              <w:jc w:val="both"/>
              <w:rPr>
                <w:rFonts w:ascii="Times New Roman" w:hAnsi="Times New Roman" w:cs="Times New Roman"/>
                <w:sz w:val="24"/>
                <w:szCs w:val="24"/>
              </w:rPr>
            </w:pPr>
          </w:p>
        </w:tc>
        <w:tc>
          <w:tcPr>
            <w:tcW w:w="3984" w:type="dxa"/>
          </w:tcPr>
          <w:p w14:paraId="16441DF2" w14:textId="183C1930" w:rsidR="004D02B3" w:rsidRDefault="004D02B3" w:rsidP="008754EE">
            <w:pPr>
              <w:rPr>
                <w:rFonts w:ascii="Times New Roman" w:hAnsi="Times New Roman" w:cs="Times New Roman"/>
                <w:sz w:val="24"/>
                <w:szCs w:val="24"/>
              </w:rPr>
            </w:pPr>
            <w:r w:rsidRPr="00BD266A">
              <w:rPr>
                <w:rFonts w:ascii="Times New Roman" w:hAnsi="Times New Roman" w:cs="Times New Roman"/>
                <w:b/>
                <w:sz w:val="24"/>
                <w:szCs w:val="24"/>
              </w:rPr>
              <w:t>Знать</w:t>
            </w:r>
            <w:r w:rsidRPr="00BD266A">
              <w:rPr>
                <w:rFonts w:ascii="Times New Roman" w:hAnsi="Times New Roman" w:cs="Times New Roman"/>
                <w:sz w:val="24"/>
                <w:szCs w:val="24"/>
              </w:rPr>
              <w:t xml:space="preserve"> </w:t>
            </w:r>
            <w:r w:rsidR="00FA1D4E">
              <w:rPr>
                <w:rFonts w:ascii="Times New Roman" w:hAnsi="Times New Roman" w:cs="Times New Roman"/>
                <w:sz w:val="24"/>
                <w:szCs w:val="24"/>
              </w:rPr>
              <w:t>основы формирования современных гипотез в сфере финансовых инвестиций</w:t>
            </w:r>
          </w:p>
          <w:p w14:paraId="3A15EDE3" w14:textId="1543142A" w:rsidR="0068747E" w:rsidRPr="00BD266A" w:rsidRDefault="004D02B3" w:rsidP="0038710E">
            <w:pPr>
              <w:rPr>
                <w:rFonts w:ascii="Times New Roman" w:hAnsi="Times New Roman" w:cs="Times New Roman"/>
                <w:b/>
                <w:sz w:val="24"/>
                <w:szCs w:val="24"/>
              </w:rPr>
            </w:pPr>
            <w:r w:rsidRPr="00BD266A">
              <w:rPr>
                <w:rFonts w:ascii="Times New Roman" w:hAnsi="Times New Roman" w:cs="Times New Roman"/>
                <w:b/>
                <w:sz w:val="24"/>
                <w:szCs w:val="24"/>
              </w:rPr>
              <w:t>Уметь</w:t>
            </w:r>
            <w:r w:rsidR="000D1FD0">
              <w:rPr>
                <w:rFonts w:ascii="Times New Roman" w:hAnsi="Times New Roman" w:cs="Times New Roman"/>
                <w:b/>
                <w:sz w:val="24"/>
                <w:szCs w:val="24"/>
              </w:rPr>
              <w:t xml:space="preserve"> </w:t>
            </w:r>
            <w:r w:rsidR="00FA1D4E">
              <w:rPr>
                <w:rFonts w:ascii="Times New Roman" w:hAnsi="Times New Roman" w:cs="Times New Roman"/>
                <w:sz w:val="24"/>
                <w:szCs w:val="24"/>
              </w:rPr>
              <w:t>в</w:t>
            </w:r>
            <w:r w:rsidR="00FA1D4E" w:rsidRPr="001B7659">
              <w:rPr>
                <w:rFonts w:ascii="Times New Roman" w:hAnsi="Times New Roman" w:cs="Times New Roman"/>
                <w:sz w:val="24"/>
                <w:szCs w:val="24"/>
              </w:rPr>
              <w:t>ыдвигат</w:t>
            </w:r>
            <w:r w:rsidR="00FA1D4E">
              <w:rPr>
                <w:rFonts w:ascii="Times New Roman" w:hAnsi="Times New Roman" w:cs="Times New Roman"/>
                <w:sz w:val="24"/>
                <w:szCs w:val="24"/>
              </w:rPr>
              <w:t>ь</w:t>
            </w:r>
            <w:r w:rsidR="00FA1D4E" w:rsidRPr="001B7659">
              <w:rPr>
                <w:rFonts w:ascii="Times New Roman" w:hAnsi="Times New Roman" w:cs="Times New Roman"/>
                <w:sz w:val="24"/>
                <w:szCs w:val="24"/>
              </w:rPr>
              <w:t xml:space="preserve"> самостоятельные гипотезы.</w:t>
            </w:r>
          </w:p>
        </w:tc>
      </w:tr>
      <w:tr w:rsidR="0068747E" w:rsidRPr="0045635D" w14:paraId="700D2247" w14:textId="77777777" w:rsidTr="006224F7">
        <w:tc>
          <w:tcPr>
            <w:tcW w:w="1163" w:type="dxa"/>
            <w:vMerge/>
          </w:tcPr>
          <w:p w14:paraId="4237B692" w14:textId="77777777" w:rsidR="0068747E" w:rsidRPr="0022490F" w:rsidRDefault="0068747E" w:rsidP="008754EE">
            <w:pPr>
              <w:rPr>
                <w:sz w:val="28"/>
                <w:szCs w:val="28"/>
              </w:rPr>
            </w:pPr>
          </w:p>
        </w:tc>
        <w:tc>
          <w:tcPr>
            <w:tcW w:w="2239" w:type="dxa"/>
            <w:vMerge/>
          </w:tcPr>
          <w:p w14:paraId="6E63D3DB" w14:textId="77777777" w:rsidR="0068747E" w:rsidRPr="0022490F" w:rsidRDefault="0068747E" w:rsidP="008754EE">
            <w:pPr>
              <w:rPr>
                <w:sz w:val="28"/>
                <w:szCs w:val="28"/>
              </w:rPr>
            </w:pPr>
          </w:p>
        </w:tc>
        <w:tc>
          <w:tcPr>
            <w:tcW w:w="2734" w:type="dxa"/>
          </w:tcPr>
          <w:p w14:paraId="06C36A14" w14:textId="4266D958" w:rsidR="0068747E" w:rsidRPr="006224F7" w:rsidRDefault="00CB49DC" w:rsidP="008754EE">
            <w:pPr>
              <w:pStyle w:val="a7"/>
              <w:ind w:left="0"/>
              <w:rPr>
                <w:rFonts w:ascii="Times New Roman" w:hAnsi="Times New Roman" w:cs="Times New Roman"/>
                <w:sz w:val="24"/>
                <w:szCs w:val="24"/>
              </w:rPr>
            </w:pPr>
            <w:r w:rsidRPr="001B7659">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3984" w:type="dxa"/>
          </w:tcPr>
          <w:p w14:paraId="2D219CE3" w14:textId="77777777" w:rsidR="00FA1D4E" w:rsidRDefault="004D02B3" w:rsidP="008754EE">
            <w:pPr>
              <w:rPr>
                <w:rFonts w:ascii="Times New Roman" w:hAnsi="Times New Roman" w:cs="Times New Roman"/>
                <w:sz w:val="24"/>
                <w:szCs w:val="24"/>
              </w:rPr>
            </w:pPr>
            <w:r w:rsidRPr="00BD266A">
              <w:rPr>
                <w:rFonts w:ascii="Times New Roman" w:hAnsi="Times New Roman" w:cs="Times New Roman"/>
                <w:b/>
                <w:sz w:val="24"/>
                <w:szCs w:val="24"/>
              </w:rPr>
              <w:t>Знать</w:t>
            </w:r>
            <w:r w:rsidRPr="00BD266A">
              <w:rPr>
                <w:rFonts w:ascii="Times New Roman" w:hAnsi="Times New Roman" w:cs="Times New Roman"/>
                <w:sz w:val="24"/>
                <w:szCs w:val="24"/>
              </w:rPr>
              <w:t xml:space="preserve"> </w:t>
            </w:r>
            <w:r w:rsidR="00FA1D4E">
              <w:rPr>
                <w:rFonts w:ascii="Times New Roman" w:hAnsi="Times New Roman" w:cs="Times New Roman"/>
                <w:sz w:val="24"/>
                <w:szCs w:val="24"/>
              </w:rPr>
              <w:t xml:space="preserve">особенности </w:t>
            </w:r>
            <w:proofErr w:type="gramStart"/>
            <w:r w:rsidR="00FA1D4E">
              <w:rPr>
                <w:rFonts w:ascii="Times New Roman" w:hAnsi="Times New Roman" w:cs="Times New Roman"/>
                <w:sz w:val="24"/>
                <w:szCs w:val="24"/>
              </w:rPr>
              <w:t xml:space="preserve">написания </w:t>
            </w:r>
            <w:r w:rsidR="000D1FD0">
              <w:rPr>
                <w:rFonts w:ascii="Times New Roman" w:hAnsi="Times New Roman" w:cs="Times New Roman"/>
                <w:sz w:val="24"/>
                <w:szCs w:val="24"/>
              </w:rPr>
              <w:t xml:space="preserve"> </w:t>
            </w:r>
            <w:r w:rsidR="00FA1D4E" w:rsidRPr="001B7659">
              <w:rPr>
                <w:rFonts w:ascii="Times New Roman" w:hAnsi="Times New Roman" w:cs="Times New Roman"/>
                <w:sz w:val="24"/>
                <w:szCs w:val="24"/>
              </w:rPr>
              <w:t>аналитических</w:t>
            </w:r>
            <w:proofErr w:type="gramEnd"/>
            <w:r w:rsidR="00FA1D4E" w:rsidRPr="001B7659">
              <w:rPr>
                <w:rFonts w:ascii="Times New Roman" w:hAnsi="Times New Roman" w:cs="Times New Roman"/>
                <w:sz w:val="24"/>
                <w:szCs w:val="24"/>
              </w:rPr>
              <w:t xml:space="preserve"> записок, докладов и научных статей.  </w:t>
            </w:r>
          </w:p>
          <w:p w14:paraId="11C93BF0" w14:textId="613A9636" w:rsidR="0068747E" w:rsidRPr="00BD266A" w:rsidRDefault="004D02B3" w:rsidP="008754EE">
            <w:pPr>
              <w:rPr>
                <w:rFonts w:ascii="Times New Roman" w:hAnsi="Times New Roman" w:cs="Times New Roman"/>
                <w:b/>
                <w:sz w:val="24"/>
                <w:szCs w:val="24"/>
              </w:rPr>
            </w:pPr>
            <w:r w:rsidRPr="00BD266A">
              <w:rPr>
                <w:rFonts w:ascii="Times New Roman" w:hAnsi="Times New Roman" w:cs="Times New Roman"/>
                <w:b/>
                <w:sz w:val="24"/>
                <w:szCs w:val="24"/>
              </w:rPr>
              <w:t>Уметь</w:t>
            </w:r>
            <w:r w:rsidR="000D1FD0">
              <w:rPr>
                <w:rFonts w:ascii="Times New Roman" w:hAnsi="Times New Roman" w:cs="Times New Roman"/>
                <w:b/>
                <w:sz w:val="24"/>
                <w:szCs w:val="24"/>
              </w:rPr>
              <w:t xml:space="preserve"> </w:t>
            </w:r>
            <w:r w:rsidR="00FA1D4E">
              <w:rPr>
                <w:rFonts w:ascii="Times New Roman" w:hAnsi="Times New Roman" w:cs="Times New Roman"/>
                <w:bCs/>
                <w:sz w:val="24"/>
                <w:szCs w:val="24"/>
              </w:rPr>
              <w:t xml:space="preserve">подготавливать </w:t>
            </w:r>
            <w:proofErr w:type="gramStart"/>
            <w:r w:rsidR="00FA1D4E">
              <w:rPr>
                <w:rFonts w:ascii="Times New Roman" w:hAnsi="Times New Roman" w:cs="Times New Roman"/>
                <w:bCs/>
                <w:sz w:val="24"/>
                <w:szCs w:val="24"/>
              </w:rPr>
              <w:t xml:space="preserve">по </w:t>
            </w:r>
            <w:r w:rsidR="000D1FD0">
              <w:rPr>
                <w:rFonts w:ascii="Times New Roman" w:hAnsi="Times New Roman" w:cs="Times New Roman"/>
                <w:b/>
                <w:sz w:val="24"/>
                <w:szCs w:val="24"/>
              </w:rPr>
              <w:t xml:space="preserve"> </w:t>
            </w:r>
            <w:r w:rsidR="00FA1D4E" w:rsidRPr="001B7659">
              <w:rPr>
                <w:rFonts w:ascii="Times New Roman" w:hAnsi="Times New Roman" w:cs="Times New Roman"/>
                <w:sz w:val="24"/>
                <w:szCs w:val="24"/>
              </w:rPr>
              <w:t>результат</w:t>
            </w:r>
            <w:r w:rsidR="00FA1D4E">
              <w:rPr>
                <w:rFonts w:ascii="Times New Roman" w:hAnsi="Times New Roman" w:cs="Times New Roman"/>
                <w:sz w:val="24"/>
                <w:szCs w:val="24"/>
              </w:rPr>
              <w:t>ам</w:t>
            </w:r>
            <w:proofErr w:type="gramEnd"/>
            <w:r w:rsidR="00FA1D4E" w:rsidRPr="001B7659">
              <w:rPr>
                <w:rFonts w:ascii="Times New Roman" w:hAnsi="Times New Roman" w:cs="Times New Roman"/>
                <w:sz w:val="24"/>
                <w:szCs w:val="24"/>
              </w:rPr>
              <w:t xml:space="preserve"> исследований аналитически</w:t>
            </w:r>
            <w:r w:rsidR="00FA1D4E">
              <w:rPr>
                <w:rFonts w:ascii="Times New Roman" w:hAnsi="Times New Roman" w:cs="Times New Roman"/>
                <w:sz w:val="24"/>
                <w:szCs w:val="24"/>
              </w:rPr>
              <w:t>е</w:t>
            </w:r>
            <w:r w:rsidR="00FA1D4E" w:rsidRPr="001B7659">
              <w:rPr>
                <w:rFonts w:ascii="Times New Roman" w:hAnsi="Times New Roman" w:cs="Times New Roman"/>
                <w:sz w:val="24"/>
                <w:szCs w:val="24"/>
              </w:rPr>
              <w:t xml:space="preserve"> записк</w:t>
            </w:r>
            <w:r w:rsidR="00FA1D4E">
              <w:rPr>
                <w:rFonts w:ascii="Times New Roman" w:hAnsi="Times New Roman" w:cs="Times New Roman"/>
                <w:sz w:val="24"/>
                <w:szCs w:val="24"/>
              </w:rPr>
              <w:t>и</w:t>
            </w:r>
            <w:r w:rsidR="00FA1D4E" w:rsidRPr="001B7659">
              <w:rPr>
                <w:rFonts w:ascii="Times New Roman" w:hAnsi="Times New Roman" w:cs="Times New Roman"/>
                <w:sz w:val="24"/>
                <w:szCs w:val="24"/>
              </w:rPr>
              <w:t>, доклад</w:t>
            </w:r>
            <w:r w:rsidR="00FA1D4E">
              <w:rPr>
                <w:rFonts w:ascii="Times New Roman" w:hAnsi="Times New Roman" w:cs="Times New Roman"/>
                <w:sz w:val="24"/>
                <w:szCs w:val="24"/>
              </w:rPr>
              <w:t>ы</w:t>
            </w:r>
            <w:r w:rsidR="00FA1D4E" w:rsidRPr="001B7659">
              <w:rPr>
                <w:rFonts w:ascii="Times New Roman" w:hAnsi="Times New Roman" w:cs="Times New Roman"/>
                <w:sz w:val="24"/>
                <w:szCs w:val="24"/>
              </w:rPr>
              <w:t xml:space="preserve"> и научны</w:t>
            </w:r>
            <w:r w:rsidR="00FA1D4E">
              <w:rPr>
                <w:rFonts w:ascii="Times New Roman" w:hAnsi="Times New Roman" w:cs="Times New Roman"/>
                <w:sz w:val="24"/>
                <w:szCs w:val="24"/>
              </w:rPr>
              <w:t>е</w:t>
            </w:r>
            <w:r w:rsidR="00FA1D4E" w:rsidRPr="001B7659">
              <w:rPr>
                <w:rFonts w:ascii="Times New Roman" w:hAnsi="Times New Roman" w:cs="Times New Roman"/>
                <w:sz w:val="24"/>
                <w:szCs w:val="24"/>
              </w:rPr>
              <w:t xml:space="preserve"> стат</w:t>
            </w:r>
            <w:r w:rsidR="00FA1D4E">
              <w:rPr>
                <w:rFonts w:ascii="Times New Roman" w:hAnsi="Times New Roman" w:cs="Times New Roman"/>
                <w:sz w:val="24"/>
                <w:szCs w:val="24"/>
              </w:rPr>
              <w:t>ьи</w:t>
            </w:r>
            <w:r w:rsidR="00FA1D4E" w:rsidRPr="001B7659">
              <w:rPr>
                <w:rFonts w:ascii="Times New Roman" w:hAnsi="Times New Roman" w:cs="Times New Roman"/>
                <w:sz w:val="24"/>
                <w:szCs w:val="24"/>
              </w:rPr>
              <w:t xml:space="preserve">.  </w:t>
            </w:r>
          </w:p>
        </w:tc>
      </w:tr>
    </w:tbl>
    <w:p w14:paraId="7CC063BF" w14:textId="6483F81B" w:rsidR="00912424" w:rsidRPr="002253E4" w:rsidRDefault="00E253AC" w:rsidP="00DD0EEB">
      <w:pPr>
        <w:pStyle w:val="1"/>
        <w:numPr>
          <w:ilvl w:val="0"/>
          <w:numId w:val="5"/>
        </w:numPr>
        <w:tabs>
          <w:tab w:val="left" w:pos="993"/>
        </w:tabs>
        <w:spacing w:before="0" w:after="0" w:line="360" w:lineRule="auto"/>
        <w:ind w:left="0" w:firstLine="709"/>
        <w:jc w:val="both"/>
        <w:rPr>
          <w:rFonts w:ascii="Times New Roman" w:hAnsi="Times New Roman"/>
          <w:sz w:val="28"/>
          <w:szCs w:val="28"/>
        </w:rPr>
      </w:pPr>
      <w:bookmarkStart w:id="4" w:name="_Toc124239043"/>
      <w:bookmarkEnd w:id="3"/>
      <w:r w:rsidRPr="002253E4">
        <w:rPr>
          <w:rFonts w:ascii="Times New Roman" w:hAnsi="Times New Roman"/>
          <w:sz w:val="28"/>
          <w:szCs w:val="28"/>
        </w:rPr>
        <w:lastRenderedPageBreak/>
        <w:t>Место дисциплины</w:t>
      </w:r>
      <w:r w:rsidR="00912424" w:rsidRPr="002253E4">
        <w:rPr>
          <w:rFonts w:ascii="Times New Roman" w:hAnsi="Times New Roman"/>
          <w:sz w:val="28"/>
          <w:szCs w:val="28"/>
        </w:rPr>
        <w:t xml:space="preserve"> в структуре образовательной программы.</w:t>
      </w:r>
      <w:bookmarkEnd w:id="4"/>
    </w:p>
    <w:p w14:paraId="7BBF84E7" w14:textId="4F29EAB1" w:rsidR="00EF19DF" w:rsidRDefault="00CD6187" w:rsidP="004743D9">
      <w:pPr>
        <w:spacing w:after="0" w:line="360" w:lineRule="auto"/>
        <w:ind w:firstLine="709"/>
        <w:jc w:val="both"/>
        <w:rPr>
          <w:rFonts w:ascii="Times New Roman" w:hAnsi="Times New Roman" w:cs="Times New Roman"/>
          <w:sz w:val="28"/>
          <w:szCs w:val="28"/>
        </w:rPr>
      </w:pPr>
      <w:r w:rsidRPr="004743D9">
        <w:rPr>
          <w:rFonts w:ascii="Times New Roman" w:hAnsi="Times New Roman" w:cs="Times New Roman"/>
          <w:sz w:val="28"/>
          <w:szCs w:val="28"/>
        </w:rPr>
        <w:t xml:space="preserve">Дисциплина </w:t>
      </w:r>
      <w:r w:rsidR="00B145DE" w:rsidRPr="004743D9">
        <w:rPr>
          <w:rFonts w:ascii="Times New Roman" w:hAnsi="Times New Roman" w:cs="Times New Roman"/>
          <w:sz w:val="28"/>
          <w:szCs w:val="28"/>
        </w:rPr>
        <w:t>«</w:t>
      </w:r>
      <w:r w:rsidR="00182A22" w:rsidRPr="004743D9">
        <w:rPr>
          <w:rFonts w:ascii="Times New Roman" w:hAnsi="Times New Roman" w:cs="Times New Roman"/>
          <w:sz w:val="28"/>
          <w:szCs w:val="28"/>
        </w:rPr>
        <w:t>Финансовые инвестиции</w:t>
      </w:r>
      <w:r w:rsidR="00B145DE" w:rsidRPr="004743D9">
        <w:rPr>
          <w:rFonts w:ascii="Times New Roman" w:hAnsi="Times New Roman" w:cs="Times New Roman"/>
          <w:sz w:val="28"/>
          <w:szCs w:val="28"/>
        </w:rPr>
        <w:t xml:space="preserve">» </w:t>
      </w:r>
      <w:r w:rsidR="00E67331" w:rsidRPr="004743D9">
        <w:rPr>
          <w:rFonts w:ascii="Times New Roman" w:hAnsi="Times New Roman" w:cs="Times New Roman"/>
          <w:sz w:val="28"/>
          <w:szCs w:val="28"/>
        </w:rPr>
        <w:t xml:space="preserve">относится к </w:t>
      </w:r>
      <w:r w:rsidR="00EF19DF" w:rsidRPr="004743D9">
        <w:rPr>
          <w:rFonts w:ascii="Times New Roman" w:hAnsi="Times New Roman" w:cs="Times New Roman"/>
          <w:sz w:val="28"/>
          <w:szCs w:val="28"/>
        </w:rPr>
        <w:t>модул</w:t>
      </w:r>
      <w:r w:rsidR="00FE7892">
        <w:rPr>
          <w:rFonts w:ascii="Times New Roman" w:hAnsi="Times New Roman" w:cs="Times New Roman"/>
          <w:sz w:val="28"/>
          <w:szCs w:val="28"/>
        </w:rPr>
        <w:t>ю</w:t>
      </w:r>
      <w:r w:rsidR="00EF19DF" w:rsidRPr="004743D9">
        <w:rPr>
          <w:rFonts w:ascii="Times New Roman" w:hAnsi="Times New Roman" w:cs="Times New Roman"/>
          <w:sz w:val="28"/>
          <w:szCs w:val="28"/>
        </w:rPr>
        <w:t xml:space="preserve"> направленности программы магистратуры </w:t>
      </w:r>
      <w:r w:rsidR="00B445C3" w:rsidRPr="00B445C3">
        <w:rPr>
          <w:rFonts w:ascii="Times New Roman" w:hAnsi="Times New Roman" w:cs="Times New Roman"/>
          <w:sz w:val="28"/>
          <w:szCs w:val="28"/>
        </w:rPr>
        <w:t>«</w:t>
      </w:r>
      <w:r w:rsidR="00AB6C2C" w:rsidRPr="00AB6C2C">
        <w:rPr>
          <w:rFonts w:ascii="Times New Roman" w:hAnsi="Times New Roman" w:cs="Times New Roman"/>
          <w:sz w:val="28"/>
          <w:szCs w:val="28"/>
        </w:rPr>
        <w:t>Корпоративные финансы и управление</w:t>
      </w:r>
      <w:r w:rsidR="00ED7EFA" w:rsidRPr="00B445C3">
        <w:rPr>
          <w:rFonts w:ascii="Times New Roman" w:hAnsi="Times New Roman" w:cs="Times New Roman"/>
          <w:sz w:val="28"/>
          <w:szCs w:val="28"/>
        </w:rPr>
        <w:t>»</w:t>
      </w:r>
      <w:r w:rsidR="00FE7892">
        <w:rPr>
          <w:rFonts w:ascii="Times New Roman" w:hAnsi="Times New Roman" w:cs="Times New Roman"/>
          <w:sz w:val="28"/>
          <w:szCs w:val="28"/>
        </w:rPr>
        <w:t xml:space="preserve"> по</w:t>
      </w:r>
      <w:r w:rsidR="00ED7EFA" w:rsidRPr="00B445C3">
        <w:rPr>
          <w:rFonts w:ascii="Times New Roman" w:hAnsi="Times New Roman" w:cs="Times New Roman"/>
          <w:sz w:val="28"/>
          <w:szCs w:val="28"/>
        </w:rPr>
        <w:t xml:space="preserve"> направлени</w:t>
      </w:r>
      <w:r w:rsidR="00FE7892">
        <w:rPr>
          <w:rFonts w:ascii="Times New Roman" w:hAnsi="Times New Roman" w:cs="Times New Roman"/>
          <w:sz w:val="28"/>
          <w:szCs w:val="28"/>
        </w:rPr>
        <w:t>ю подготовки</w:t>
      </w:r>
      <w:r w:rsidR="00B445C3" w:rsidRPr="00B445C3">
        <w:rPr>
          <w:rFonts w:ascii="Times New Roman" w:hAnsi="Times New Roman" w:cs="Times New Roman"/>
          <w:sz w:val="28"/>
          <w:szCs w:val="28"/>
        </w:rPr>
        <w:t xml:space="preserve"> 38.04.0</w:t>
      </w:r>
      <w:r w:rsidR="00AB6C2C">
        <w:rPr>
          <w:rFonts w:ascii="Times New Roman" w:hAnsi="Times New Roman" w:cs="Times New Roman"/>
          <w:sz w:val="28"/>
          <w:szCs w:val="28"/>
        </w:rPr>
        <w:t xml:space="preserve">1 </w:t>
      </w:r>
      <w:r w:rsidR="00B445C3" w:rsidRPr="00B445C3">
        <w:rPr>
          <w:rFonts w:ascii="Times New Roman" w:hAnsi="Times New Roman" w:cs="Times New Roman"/>
          <w:sz w:val="28"/>
          <w:szCs w:val="28"/>
        </w:rPr>
        <w:t>«</w:t>
      </w:r>
      <w:r w:rsidR="00AB6C2C">
        <w:rPr>
          <w:rFonts w:ascii="Times New Roman" w:hAnsi="Times New Roman" w:cs="Times New Roman"/>
          <w:sz w:val="28"/>
          <w:szCs w:val="28"/>
        </w:rPr>
        <w:t>Экономика</w:t>
      </w:r>
      <w:r w:rsidR="00ED7EFA" w:rsidRPr="00B445C3">
        <w:rPr>
          <w:rFonts w:ascii="Times New Roman" w:hAnsi="Times New Roman" w:cs="Times New Roman"/>
          <w:sz w:val="28"/>
          <w:szCs w:val="28"/>
        </w:rPr>
        <w:t xml:space="preserve">», </w:t>
      </w:r>
      <w:r w:rsidR="00ED7EFA" w:rsidRPr="004743D9">
        <w:rPr>
          <w:rFonts w:ascii="Times New Roman" w:hAnsi="Times New Roman" w:cs="Times New Roman"/>
          <w:sz w:val="28"/>
          <w:szCs w:val="28"/>
        </w:rPr>
        <w:t>реализуемой</w:t>
      </w:r>
      <w:r w:rsidR="004743D9" w:rsidRPr="004743D9">
        <w:rPr>
          <w:rFonts w:ascii="Times New Roman" w:hAnsi="Times New Roman" w:cs="Times New Roman"/>
          <w:sz w:val="28"/>
          <w:szCs w:val="28"/>
        </w:rPr>
        <w:t xml:space="preserve"> в Институте </w:t>
      </w:r>
      <w:r w:rsidR="00AB6C2C">
        <w:rPr>
          <w:rFonts w:ascii="Times New Roman" w:hAnsi="Times New Roman" w:cs="Times New Roman"/>
          <w:sz w:val="28"/>
          <w:szCs w:val="28"/>
        </w:rPr>
        <w:t>онлайн-</w:t>
      </w:r>
      <w:r w:rsidR="004743D9" w:rsidRPr="004743D9">
        <w:rPr>
          <w:rFonts w:ascii="Times New Roman" w:hAnsi="Times New Roman" w:cs="Times New Roman"/>
          <w:sz w:val="28"/>
          <w:szCs w:val="28"/>
        </w:rPr>
        <w:t>образования.</w:t>
      </w:r>
    </w:p>
    <w:p w14:paraId="7D5A8F1F" w14:textId="77777777" w:rsidR="003A73E5" w:rsidRPr="002253E4" w:rsidRDefault="002A330D" w:rsidP="00DD0EEB">
      <w:pPr>
        <w:pStyle w:val="1"/>
        <w:numPr>
          <w:ilvl w:val="0"/>
          <w:numId w:val="5"/>
        </w:numPr>
        <w:tabs>
          <w:tab w:val="left" w:pos="993"/>
        </w:tabs>
        <w:spacing w:before="0" w:after="0" w:line="360" w:lineRule="auto"/>
        <w:ind w:left="0" w:firstLine="709"/>
        <w:jc w:val="both"/>
        <w:rPr>
          <w:rFonts w:ascii="Times New Roman" w:hAnsi="Times New Roman"/>
          <w:sz w:val="28"/>
          <w:szCs w:val="28"/>
        </w:rPr>
      </w:pPr>
      <w:bookmarkStart w:id="5" w:name="_Toc124239044"/>
      <w:r w:rsidRPr="002253E4">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2253E4">
        <w:rPr>
          <w:rFonts w:ascii="Times New Roman" w:hAnsi="Times New Roman"/>
          <w:sz w:val="28"/>
          <w:szCs w:val="28"/>
        </w:rPr>
        <w:t xml:space="preserve"> </w:t>
      </w:r>
      <w:r w:rsidR="00385689" w:rsidRPr="002253E4">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385689" w:rsidRPr="002253E4" w14:paraId="5788B304" w14:textId="77777777" w:rsidTr="000D2516">
        <w:trPr>
          <w:trHeight w:val="380"/>
        </w:trPr>
        <w:tc>
          <w:tcPr>
            <w:tcW w:w="5070" w:type="dxa"/>
          </w:tcPr>
          <w:p w14:paraId="1631862F"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409" w:type="dxa"/>
          </w:tcPr>
          <w:p w14:paraId="04F57E89"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Всего </w:t>
            </w:r>
            <w:r w:rsidR="00425FBE" w:rsidRPr="002253E4">
              <w:rPr>
                <w:rFonts w:ascii="Times New Roman" w:hAnsi="Times New Roman"/>
                <w:b/>
                <w:sz w:val="24"/>
                <w:szCs w:val="24"/>
              </w:rPr>
              <w:t>в з</w:t>
            </w:r>
            <w:r w:rsidRPr="002253E4">
              <w:rPr>
                <w:rFonts w:ascii="Times New Roman" w:hAnsi="Times New Roman"/>
                <w:b/>
                <w:sz w:val="24"/>
                <w:szCs w:val="24"/>
              </w:rPr>
              <w:t>/е и часах</w:t>
            </w:r>
          </w:p>
        </w:tc>
        <w:tc>
          <w:tcPr>
            <w:tcW w:w="2694" w:type="dxa"/>
          </w:tcPr>
          <w:p w14:paraId="59040FDB" w14:textId="7F8D1948" w:rsidR="00385689" w:rsidRPr="00AE28CB"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Модуль </w:t>
            </w:r>
            <w:r w:rsidR="00AB6C2C">
              <w:rPr>
                <w:rFonts w:ascii="Times New Roman" w:hAnsi="Times New Roman"/>
                <w:b/>
                <w:sz w:val="24"/>
                <w:szCs w:val="24"/>
              </w:rPr>
              <w:t>8</w:t>
            </w:r>
          </w:p>
          <w:p w14:paraId="0BE12658"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385689" w:rsidRPr="002253E4" w14:paraId="38C3B585" w14:textId="77777777" w:rsidTr="000D2516">
        <w:trPr>
          <w:trHeight w:val="477"/>
        </w:trPr>
        <w:tc>
          <w:tcPr>
            <w:tcW w:w="5070" w:type="dxa"/>
          </w:tcPr>
          <w:p w14:paraId="3248915F"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409" w:type="dxa"/>
            <w:vAlign w:val="center"/>
          </w:tcPr>
          <w:p w14:paraId="24FDB916" w14:textId="77777777" w:rsidR="00385689" w:rsidRPr="00182A22" w:rsidRDefault="00182A22" w:rsidP="00182A22">
            <w:pPr>
              <w:spacing w:after="0" w:line="240" w:lineRule="auto"/>
              <w:jc w:val="center"/>
              <w:rPr>
                <w:rFonts w:ascii="Times New Roman" w:hAnsi="Times New Roman"/>
                <w:b/>
                <w:sz w:val="24"/>
                <w:szCs w:val="24"/>
              </w:rPr>
            </w:pPr>
            <w:r>
              <w:rPr>
                <w:rFonts w:ascii="Times New Roman" w:hAnsi="Times New Roman"/>
                <w:b/>
                <w:sz w:val="24"/>
                <w:szCs w:val="24"/>
              </w:rPr>
              <w:t>4</w:t>
            </w:r>
            <w:r w:rsidR="00385689" w:rsidRPr="002253E4">
              <w:rPr>
                <w:rFonts w:ascii="Times New Roman" w:hAnsi="Times New Roman"/>
                <w:b/>
                <w:sz w:val="24"/>
                <w:szCs w:val="24"/>
              </w:rPr>
              <w:t>/1</w:t>
            </w:r>
            <w:r>
              <w:rPr>
                <w:rFonts w:ascii="Times New Roman" w:hAnsi="Times New Roman"/>
                <w:b/>
                <w:sz w:val="24"/>
                <w:szCs w:val="24"/>
              </w:rPr>
              <w:t>44</w:t>
            </w:r>
          </w:p>
        </w:tc>
        <w:tc>
          <w:tcPr>
            <w:tcW w:w="2694" w:type="dxa"/>
            <w:vAlign w:val="center"/>
          </w:tcPr>
          <w:p w14:paraId="34B25716" w14:textId="77777777" w:rsidR="00385689" w:rsidRPr="00182A22" w:rsidRDefault="00385689" w:rsidP="00182A22">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182A22">
              <w:rPr>
                <w:rFonts w:ascii="Times New Roman" w:hAnsi="Times New Roman"/>
                <w:b/>
                <w:sz w:val="24"/>
                <w:szCs w:val="24"/>
              </w:rPr>
              <w:t>44</w:t>
            </w:r>
          </w:p>
        </w:tc>
      </w:tr>
      <w:tr w:rsidR="00385689" w:rsidRPr="002253E4" w14:paraId="4EFB66E0" w14:textId="77777777" w:rsidTr="000D2516">
        <w:tc>
          <w:tcPr>
            <w:tcW w:w="5070" w:type="dxa"/>
          </w:tcPr>
          <w:p w14:paraId="47177094"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409" w:type="dxa"/>
          </w:tcPr>
          <w:p w14:paraId="6946BF9F" w14:textId="77777777" w:rsidR="00385689" w:rsidRPr="00ED02BE" w:rsidRDefault="00182A22" w:rsidP="000D2516">
            <w:pPr>
              <w:spacing w:after="0" w:line="240" w:lineRule="auto"/>
              <w:jc w:val="center"/>
              <w:rPr>
                <w:rFonts w:ascii="Times New Roman" w:hAnsi="Times New Roman"/>
                <w:sz w:val="24"/>
                <w:szCs w:val="24"/>
              </w:rPr>
            </w:pPr>
            <w:r>
              <w:rPr>
                <w:rFonts w:ascii="Times New Roman" w:hAnsi="Times New Roman"/>
                <w:sz w:val="24"/>
                <w:szCs w:val="24"/>
              </w:rPr>
              <w:t>24</w:t>
            </w:r>
          </w:p>
        </w:tc>
        <w:tc>
          <w:tcPr>
            <w:tcW w:w="2694" w:type="dxa"/>
          </w:tcPr>
          <w:p w14:paraId="5A321924" w14:textId="77777777" w:rsidR="00385689" w:rsidRPr="00ED02BE" w:rsidRDefault="00182A22" w:rsidP="000D2516">
            <w:pPr>
              <w:spacing w:after="0" w:line="240" w:lineRule="auto"/>
              <w:jc w:val="center"/>
              <w:rPr>
                <w:rFonts w:ascii="Times New Roman" w:hAnsi="Times New Roman"/>
                <w:sz w:val="24"/>
                <w:szCs w:val="24"/>
              </w:rPr>
            </w:pPr>
            <w:r>
              <w:rPr>
                <w:rFonts w:ascii="Times New Roman" w:hAnsi="Times New Roman"/>
                <w:sz w:val="24"/>
                <w:szCs w:val="24"/>
              </w:rPr>
              <w:t>24</w:t>
            </w:r>
          </w:p>
        </w:tc>
      </w:tr>
      <w:tr w:rsidR="00385689" w:rsidRPr="002253E4" w14:paraId="421C36E9" w14:textId="77777777" w:rsidTr="000D2516">
        <w:tc>
          <w:tcPr>
            <w:tcW w:w="5070" w:type="dxa"/>
          </w:tcPr>
          <w:p w14:paraId="1DA66F53"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409" w:type="dxa"/>
          </w:tcPr>
          <w:p w14:paraId="150995BA" w14:textId="77777777" w:rsidR="00385689" w:rsidRPr="00D62483" w:rsidRDefault="00182A22" w:rsidP="00D62483">
            <w:pPr>
              <w:spacing w:after="0" w:line="240" w:lineRule="auto"/>
              <w:jc w:val="center"/>
              <w:rPr>
                <w:rFonts w:ascii="Times New Roman" w:hAnsi="Times New Roman"/>
                <w:sz w:val="24"/>
                <w:szCs w:val="24"/>
                <w:lang w:val="en-US"/>
              </w:rPr>
            </w:pPr>
            <w:r>
              <w:rPr>
                <w:rFonts w:ascii="Times New Roman" w:hAnsi="Times New Roman"/>
                <w:sz w:val="24"/>
                <w:szCs w:val="24"/>
              </w:rPr>
              <w:t>4</w:t>
            </w:r>
          </w:p>
        </w:tc>
        <w:tc>
          <w:tcPr>
            <w:tcW w:w="2694" w:type="dxa"/>
          </w:tcPr>
          <w:p w14:paraId="2BC1BA7E" w14:textId="77777777" w:rsidR="00385689" w:rsidRPr="00D62483" w:rsidRDefault="00182A22" w:rsidP="00D62483">
            <w:pPr>
              <w:spacing w:after="0" w:line="240" w:lineRule="auto"/>
              <w:jc w:val="center"/>
              <w:rPr>
                <w:rFonts w:ascii="Times New Roman" w:hAnsi="Times New Roman"/>
                <w:sz w:val="24"/>
                <w:szCs w:val="24"/>
                <w:lang w:val="en-US"/>
              </w:rPr>
            </w:pPr>
            <w:r>
              <w:rPr>
                <w:rFonts w:ascii="Times New Roman" w:hAnsi="Times New Roman"/>
                <w:sz w:val="24"/>
                <w:szCs w:val="24"/>
              </w:rPr>
              <w:t>4</w:t>
            </w:r>
          </w:p>
        </w:tc>
      </w:tr>
      <w:tr w:rsidR="00385689" w:rsidRPr="002253E4" w14:paraId="5E6AEE11" w14:textId="77777777" w:rsidTr="000D2516">
        <w:tc>
          <w:tcPr>
            <w:tcW w:w="5070" w:type="dxa"/>
          </w:tcPr>
          <w:p w14:paraId="4F7358E4"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Семинары, </w:t>
            </w:r>
            <w:r w:rsidR="000F4AA1" w:rsidRPr="002253E4">
              <w:rPr>
                <w:rFonts w:ascii="Times New Roman" w:hAnsi="Times New Roman"/>
                <w:i/>
                <w:sz w:val="24"/>
                <w:szCs w:val="24"/>
              </w:rPr>
              <w:t>практические занятия</w:t>
            </w:r>
          </w:p>
        </w:tc>
        <w:tc>
          <w:tcPr>
            <w:tcW w:w="2409" w:type="dxa"/>
          </w:tcPr>
          <w:p w14:paraId="17261146" w14:textId="77777777" w:rsidR="00385689" w:rsidRPr="00ED02BE" w:rsidRDefault="00182A22" w:rsidP="000D2516">
            <w:pPr>
              <w:spacing w:after="0" w:line="240" w:lineRule="auto"/>
              <w:jc w:val="center"/>
              <w:rPr>
                <w:rFonts w:ascii="Times New Roman" w:hAnsi="Times New Roman"/>
                <w:sz w:val="24"/>
                <w:szCs w:val="24"/>
              </w:rPr>
            </w:pPr>
            <w:r>
              <w:rPr>
                <w:rFonts w:ascii="Times New Roman" w:hAnsi="Times New Roman"/>
                <w:sz w:val="24"/>
                <w:szCs w:val="24"/>
              </w:rPr>
              <w:t>20</w:t>
            </w:r>
          </w:p>
        </w:tc>
        <w:tc>
          <w:tcPr>
            <w:tcW w:w="2694" w:type="dxa"/>
          </w:tcPr>
          <w:p w14:paraId="2A717A3B" w14:textId="77777777" w:rsidR="00385689" w:rsidRPr="00ED02BE" w:rsidRDefault="00182A22" w:rsidP="000D2516">
            <w:pPr>
              <w:spacing w:after="0" w:line="240" w:lineRule="auto"/>
              <w:jc w:val="center"/>
              <w:rPr>
                <w:rFonts w:ascii="Times New Roman" w:hAnsi="Times New Roman"/>
                <w:sz w:val="24"/>
                <w:szCs w:val="24"/>
              </w:rPr>
            </w:pPr>
            <w:r>
              <w:rPr>
                <w:rFonts w:ascii="Times New Roman" w:hAnsi="Times New Roman"/>
                <w:sz w:val="24"/>
                <w:szCs w:val="24"/>
              </w:rPr>
              <w:t>20</w:t>
            </w:r>
          </w:p>
        </w:tc>
      </w:tr>
      <w:tr w:rsidR="00385689" w:rsidRPr="002253E4" w14:paraId="0BF50F6D" w14:textId="77777777" w:rsidTr="000D2516">
        <w:tc>
          <w:tcPr>
            <w:tcW w:w="5070" w:type="dxa"/>
          </w:tcPr>
          <w:p w14:paraId="473BEAB3"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409" w:type="dxa"/>
          </w:tcPr>
          <w:p w14:paraId="60A7BDC7" w14:textId="77777777" w:rsidR="00385689" w:rsidRPr="00ED02BE" w:rsidRDefault="00182A22" w:rsidP="000D2516">
            <w:pPr>
              <w:spacing w:after="0" w:line="240" w:lineRule="auto"/>
              <w:jc w:val="center"/>
              <w:rPr>
                <w:rFonts w:ascii="Times New Roman" w:hAnsi="Times New Roman"/>
                <w:sz w:val="24"/>
                <w:szCs w:val="24"/>
              </w:rPr>
            </w:pPr>
            <w:r>
              <w:rPr>
                <w:rFonts w:ascii="Times New Roman" w:hAnsi="Times New Roman"/>
                <w:sz w:val="24"/>
                <w:szCs w:val="24"/>
              </w:rPr>
              <w:t>120</w:t>
            </w:r>
          </w:p>
        </w:tc>
        <w:tc>
          <w:tcPr>
            <w:tcW w:w="2694" w:type="dxa"/>
          </w:tcPr>
          <w:p w14:paraId="1E285296" w14:textId="77777777" w:rsidR="00385689" w:rsidRPr="00ED02BE" w:rsidRDefault="00182A22" w:rsidP="000D2516">
            <w:pPr>
              <w:spacing w:after="0" w:line="240" w:lineRule="auto"/>
              <w:jc w:val="center"/>
              <w:rPr>
                <w:rFonts w:ascii="Times New Roman" w:hAnsi="Times New Roman"/>
                <w:sz w:val="24"/>
                <w:szCs w:val="24"/>
              </w:rPr>
            </w:pPr>
            <w:r>
              <w:rPr>
                <w:rFonts w:ascii="Times New Roman" w:hAnsi="Times New Roman"/>
                <w:sz w:val="24"/>
                <w:szCs w:val="24"/>
              </w:rPr>
              <w:t>120</w:t>
            </w:r>
          </w:p>
        </w:tc>
      </w:tr>
      <w:tr w:rsidR="00385689" w:rsidRPr="002253E4" w14:paraId="48BEDAA9" w14:textId="77777777" w:rsidTr="000D2516">
        <w:tc>
          <w:tcPr>
            <w:tcW w:w="5070" w:type="dxa"/>
          </w:tcPr>
          <w:p w14:paraId="535D6E49"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409" w:type="dxa"/>
          </w:tcPr>
          <w:p w14:paraId="425CCE5F" w14:textId="77777777" w:rsidR="00385689" w:rsidRPr="00D62483"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2694" w:type="dxa"/>
          </w:tcPr>
          <w:p w14:paraId="7D65E2E8" w14:textId="77777777" w:rsidR="00385689" w:rsidRPr="002253E4"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r>
      <w:tr w:rsidR="00385689" w:rsidRPr="002253E4" w14:paraId="2B20EE1D" w14:textId="77777777" w:rsidTr="000D2516">
        <w:trPr>
          <w:trHeight w:val="411"/>
        </w:trPr>
        <w:tc>
          <w:tcPr>
            <w:tcW w:w="5070" w:type="dxa"/>
          </w:tcPr>
          <w:p w14:paraId="5CD77350"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409" w:type="dxa"/>
          </w:tcPr>
          <w:p w14:paraId="506FAFCF" w14:textId="77777777" w:rsidR="00385689" w:rsidRPr="002253E4"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2694" w:type="dxa"/>
          </w:tcPr>
          <w:p w14:paraId="67B879AE" w14:textId="77777777" w:rsidR="00385689" w:rsidRPr="002253E4"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r>
    </w:tbl>
    <w:p w14:paraId="295BA993" w14:textId="77777777" w:rsidR="00385689" w:rsidRPr="002253E4" w:rsidRDefault="00385689" w:rsidP="00194DDB">
      <w:pPr>
        <w:spacing w:after="0" w:line="240" w:lineRule="auto"/>
      </w:pPr>
    </w:p>
    <w:p w14:paraId="3C853A7A" w14:textId="77777777" w:rsidR="00912424" w:rsidRPr="002253E4" w:rsidRDefault="00F94A56" w:rsidP="00385689">
      <w:pPr>
        <w:pStyle w:val="1"/>
        <w:tabs>
          <w:tab w:val="left" w:pos="993"/>
        </w:tabs>
        <w:spacing w:before="0" w:after="0" w:line="360" w:lineRule="auto"/>
        <w:ind w:firstLine="709"/>
        <w:jc w:val="both"/>
        <w:rPr>
          <w:rFonts w:ascii="Times New Roman" w:hAnsi="Times New Roman"/>
          <w:sz w:val="28"/>
          <w:szCs w:val="28"/>
        </w:rPr>
      </w:pPr>
      <w:bookmarkStart w:id="6" w:name="_Toc124239045"/>
      <w:r w:rsidRPr="002253E4">
        <w:rPr>
          <w:rFonts w:ascii="Times New Roman" w:hAnsi="Times New Roman"/>
          <w:sz w:val="28"/>
          <w:szCs w:val="28"/>
        </w:rPr>
        <w:t xml:space="preserve">5. </w:t>
      </w:r>
      <w:r w:rsidR="00912424" w:rsidRPr="002253E4">
        <w:rPr>
          <w:rFonts w:ascii="Times New Roman" w:hAnsi="Times New Roman"/>
          <w:sz w:val="28"/>
          <w:szCs w:val="28"/>
        </w:rPr>
        <w:t>Содержание дисциплины, структурированное по темам</w:t>
      </w:r>
      <w:r w:rsidR="00482DB4" w:rsidRPr="002253E4">
        <w:rPr>
          <w:rFonts w:ascii="Times New Roman" w:hAnsi="Times New Roman"/>
          <w:sz w:val="28"/>
          <w:szCs w:val="28"/>
        </w:rPr>
        <w:t xml:space="preserve"> </w:t>
      </w:r>
      <w:r w:rsidR="00912424" w:rsidRPr="002253E4">
        <w:rPr>
          <w:rFonts w:ascii="Times New Roman" w:hAnsi="Times New Roman"/>
          <w:sz w:val="28"/>
          <w:szCs w:val="28"/>
        </w:rPr>
        <w:t>(разделам) дисциплины с указанием их объемов (в академических часах) и видов учебных занятий.</w:t>
      </w:r>
      <w:bookmarkEnd w:id="6"/>
    </w:p>
    <w:p w14:paraId="5E213E7F" w14:textId="77777777" w:rsidR="00D44F07" w:rsidRPr="002253E4" w:rsidRDefault="00D44F07" w:rsidP="00385689">
      <w:pPr>
        <w:pStyle w:val="1"/>
        <w:tabs>
          <w:tab w:val="left" w:pos="993"/>
        </w:tabs>
        <w:spacing w:before="0" w:after="0" w:line="360" w:lineRule="auto"/>
        <w:ind w:firstLine="709"/>
        <w:jc w:val="both"/>
        <w:rPr>
          <w:rFonts w:ascii="Times New Roman" w:hAnsi="Times New Roman"/>
          <w:sz w:val="28"/>
          <w:szCs w:val="28"/>
        </w:rPr>
      </w:pPr>
      <w:bookmarkStart w:id="7" w:name="_Toc124239046"/>
      <w:r w:rsidRPr="002253E4">
        <w:rPr>
          <w:rFonts w:ascii="Times New Roman" w:hAnsi="Times New Roman"/>
          <w:sz w:val="28"/>
          <w:szCs w:val="28"/>
        </w:rPr>
        <w:t>5.1.</w:t>
      </w:r>
      <w:r w:rsidR="00052BA4">
        <w:rPr>
          <w:rFonts w:ascii="Times New Roman" w:hAnsi="Times New Roman"/>
          <w:sz w:val="28"/>
          <w:szCs w:val="28"/>
        </w:rPr>
        <w:t xml:space="preserve"> </w:t>
      </w:r>
      <w:r w:rsidRPr="002253E4">
        <w:rPr>
          <w:rFonts w:ascii="Times New Roman" w:hAnsi="Times New Roman"/>
          <w:sz w:val="28"/>
          <w:szCs w:val="28"/>
        </w:rPr>
        <w:t>Содержание дисциплины</w:t>
      </w:r>
      <w:bookmarkEnd w:id="7"/>
    </w:p>
    <w:p w14:paraId="3C6788B8" w14:textId="77777777" w:rsidR="00D9519D" w:rsidRPr="00BE6145" w:rsidRDefault="009650D7" w:rsidP="00385689">
      <w:pPr>
        <w:spacing w:after="0" w:line="360" w:lineRule="auto"/>
        <w:ind w:firstLine="709"/>
        <w:jc w:val="both"/>
        <w:rPr>
          <w:rFonts w:ascii="Times New Roman" w:eastAsia="Times New Roman" w:hAnsi="Times New Roman" w:cs="Times New Roman"/>
          <w:b/>
          <w:bCs/>
          <w:kern w:val="32"/>
          <w:sz w:val="28"/>
          <w:szCs w:val="28"/>
        </w:rPr>
      </w:pPr>
      <w:r w:rsidRPr="00BE6145">
        <w:rPr>
          <w:rFonts w:ascii="Times New Roman" w:eastAsia="Times New Roman" w:hAnsi="Times New Roman" w:cs="Times New Roman"/>
          <w:b/>
          <w:bCs/>
          <w:kern w:val="32"/>
          <w:sz w:val="28"/>
          <w:szCs w:val="28"/>
        </w:rPr>
        <w:t xml:space="preserve">Тема 1. </w:t>
      </w:r>
      <w:r w:rsidR="00182A22" w:rsidRPr="00BE6145">
        <w:rPr>
          <w:rFonts w:ascii="Times New Roman" w:eastAsia="Times New Roman" w:hAnsi="Times New Roman" w:cs="Times New Roman"/>
          <w:b/>
          <w:bCs/>
          <w:kern w:val="32"/>
          <w:sz w:val="28"/>
          <w:szCs w:val="28"/>
        </w:rPr>
        <w:t>Финансовые рынки и инструменты</w:t>
      </w:r>
      <w:r w:rsidR="00D9519D" w:rsidRPr="00BE6145">
        <w:rPr>
          <w:rFonts w:ascii="Times New Roman" w:eastAsia="Times New Roman" w:hAnsi="Times New Roman" w:cs="Times New Roman"/>
          <w:b/>
          <w:bCs/>
          <w:kern w:val="32"/>
          <w:sz w:val="28"/>
          <w:szCs w:val="28"/>
        </w:rPr>
        <w:t xml:space="preserve"> </w:t>
      </w:r>
    </w:p>
    <w:p w14:paraId="6AF4DAF9" w14:textId="77777777" w:rsidR="00EF19DF" w:rsidRDefault="00EF19DF" w:rsidP="00EF19D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Финансовые рынки: денежный рынок и рынок капитала. Первичный и вторичный рынки ценных бумаг. </w:t>
      </w:r>
    </w:p>
    <w:p w14:paraId="4E818462" w14:textId="77777777" w:rsidR="00EF19DF" w:rsidRPr="00310FF5" w:rsidRDefault="00EF19DF" w:rsidP="00EF19DF">
      <w:pPr>
        <w:pStyle w:val="Style4"/>
        <w:widowControl/>
        <w:spacing w:line="360" w:lineRule="auto"/>
        <w:ind w:firstLine="709"/>
        <w:jc w:val="both"/>
        <w:rPr>
          <w:rFonts w:eastAsia="Calibri"/>
          <w:sz w:val="28"/>
          <w:szCs w:val="28"/>
          <w:lang w:eastAsia="en-US"/>
        </w:rPr>
      </w:pPr>
      <w:r w:rsidRPr="005E7E62">
        <w:rPr>
          <w:rFonts w:eastAsiaTheme="minorEastAsia"/>
          <w:sz w:val="28"/>
          <w:szCs w:val="28"/>
        </w:rPr>
        <w:t>Финансовые инвестиции, их виды</w:t>
      </w:r>
      <w:r w:rsidR="005E7E62" w:rsidRPr="005E7E62">
        <w:rPr>
          <w:rFonts w:eastAsiaTheme="minorEastAsia"/>
          <w:sz w:val="28"/>
          <w:szCs w:val="28"/>
        </w:rPr>
        <w:t xml:space="preserve"> (ценные бумаги, банковские депозиты, </w:t>
      </w:r>
      <w:proofErr w:type="spellStart"/>
      <w:r w:rsidR="005E7E62" w:rsidRPr="005E7E62">
        <w:rPr>
          <w:rFonts w:eastAsiaTheme="minorEastAsia"/>
          <w:sz w:val="28"/>
          <w:szCs w:val="28"/>
        </w:rPr>
        <w:t>тезаврационные</w:t>
      </w:r>
      <w:proofErr w:type="spellEnd"/>
      <w:r w:rsidR="005E7E62" w:rsidRPr="005E7E62">
        <w:rPr>
          <w:rFonts w:eastAsiaTheme="minorEastAsia"/>
          <w:sz w:val="28"/>
          <w:szCs w:val="28"/>
        </w:rPr>
        <w:t xml:space="preserve"> инвестиции и др.) До</w:t>
      </w:r>
      <w:r w:rsidRPr="005E7E62">
        <w:rPr>
          <w:rFonts w:eastAsiaTheme="minorEastAsia"/>
          <w:sz w:val="28"/>
          <w:szCs w:val="28"/>
        </w:rPr>
        <w:t>лговые,</w:t>
      </w:r>
      <w:r w:rsidRPr="00310FF5">
        <w:rPr>
          <w:rFonts w:eastAsia="Calibri"/>
          <w:sz w:val="28"/>
          <w:szCs w:val="28"/>
          <w:lang w:eastAsia="en-US"/>
        </w:rPr>
        <w:t xml:space="preserve"> долевые и производные ценные бумаги. Рынок акций, основные показатели степени развитости рынка акций. Рынок облигаций, корпоративные и государственные облигации, еврооблигации. Рынки производных финансовых инструментов (</w:t>
      </w:r>
      <w:proofErr w:type="spellStart"/>
      <w:r w:rsidRPr="00310FF5">
        <w:rPr>
          <w:rFonts w:eastAsia="Calibri"/>
          <w:sz w:val="28"/>
          <w:szCs w:val="28"/>
          <w:lang w:eastAsia="en-US"/>
        </w:rPr>
        <w:t>деривативов</w:t>
      </w:r>
      <w:proofErr w:type="spellEnd"/>
      <w:r w:rsidRPr="00310FF5">
        <w:rPr>
          <w:rFonts w:eastAsia="Calibri"/>
          <w:sz w:val="28"/>
          <w:szCs w:val="28"/>
          <w:lang w:eastAsia="en-US"/>
        </w:rPr>
        <w:t>): форвардных и фьючерсных контрактов, опционов, свопов, «структурированных продуктов».</w:t>
      </w:r>
    </w:p>
    <w:p w14:paraId="59C07C3E" w14:textId="77777777" w:rsidR="00EF19DF" w:rsidRPr="00310FF5" w:rsidRDefault="00EF19DF" w:rsidP="00EF19DF">
      <w:pPr>
        <w:pStyle w:val="Style4"/>
        <w:widowControl/>
        <w:spacing w:line="360" w:lineRule="auto"/>
        <w:ind w:firstLine="709"/>
        <w:jc w:val="both"/>
        <w:rPr>
          <w:rFonts w:eastAsia="Calibri"/>
          <w:sz w:val="28"/>
          <w:szCs w:val="28"/>
          <w:lang w:eastAsia="en-US"/>
        </w:rPr>
      </w:pPr>
      <w:r w:rsidRPr="00310FF5">
        <w:rPr>
          <w:rFonts w:eastAsia="Calibri"/>
          <w:sz w:val="28"/>
          <w:szCs w:val="28"/>
          <w:lang w:eastAsia="en-US"/>
        </w:rPr>
        <w:lastRenderedPageBreak/>
        <w:t xml:space="preserve">Институциональные инвесторы, их виды. Роль институциональных </w:t>
      </w:r>
      <w:r w:rsidR="00425FBE" w:rsidRPr="00310FF5">
        <w:rPr>
          <w:rFonts w:eastAsia="Calibri"/>
          <w:sz w:val="28"/>
          <w:szCs w:val="28"/>
          <w:lang w:eastAsia="en-US"/>
        </w:rPr>
        <w:t>инвесторов в</w:t>
      </w:r>
      <w:r w:rsidRPr="00310FF5">
        <w:rPr>
          <w:rFonts w:eastAsia="Calibri"/>
          <w:sz w:val="28"/>
          <w:szCs w:val="28"/>
          <w:lang w:eastAsia="en-US"/>
        </w:rPr>
        <w:t xml:space="preserve"> развитии мировых финансовых рынков. Институты коллективного инвестирования. Развитие </w:t>
      </w:r>
      <w:r w:rsidR="00425FBE" w:rsidRPr="00310FF5">
        <w:rPr>
          <w:rFonts w:eastAsia="Calibri"/>
          <w:sz w:val="28"/>
          <w:szCs w:val="28"/>
          <w:lang w:eastAsia="en-US"/>
        </w:rPr>
        <w:t>институтов коллективного</w:t>
      </w:r>
      <w:r w:rsidRPr="00310FF5">
        <w:rPr>
          <w:rFonts w:eastAsia="Calibri"/>
          <w:sz w:val="28"/>
          <w:szCs w:val="28"/>
          <w:lang w:eastAsia="en-US"/>
        </w:rPr>
        <w:t xml:space="preserve"> инвестирования в России и за рубежом.</w:t>
      </w:r>
    </w:p>
    <w:p w14:paraId="486B2BCB" w14:textId="77777777" w:rsidR="00EF19DF" w:rsidRPr="005E7E62" w:rsidRDefault="005E7E62" w:rsidP="0038568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финансовые инструменты. Особенности развития биржевых индексных фондов (</w:t>
      </w:r>
      <w:r>
        <w:rPr>
          <w:rFonts w:ascii="Times New Roman" w:hAnsi="Times New Roman" w:cs="Times New Roman"/>
          <w:sz w:val="28"/>
          <w:szCs w:val="28"/>
          <w:lang w:val="en-US"/>
        </w:rPr>
        <w:t>ETF</w:t>
      </w:r>
      <w:r>
        <w:rPr>
          <w:rFonts w:ascii="Times New Roman" w:hAnsi="Times New Roman" w:cs="Times New Roman"/>
          <w:sz w:val="28"/>
          <w:szCs w:val="28"/>
        </w:rPr>
        <w:t>).</w:t>
      </w:r>
      <w:r w:rsidR="00BE6145">
        <w:rPr>
          <w:rFonts w:ascii="Times New Roman" w:hAnsi="Times New Roman" w:cs="Times New Roman"/>
          <w:sz w:val="28"/>
          <w:szCs w:val="28"/>
        </w:rPr>
        <w:t xml:space="preserve"> Использование </w:t>
      </w:r>
      <w:proofErr w:type="spellStart"/>
      <w:r w:rsidR="00BE6145">
        <w:rPr>
          <w:rFonts w:ascii="Times New Roman" w:hAnsi="Times New Roman" w:cs="Times New Roman"/>
          <w:sz w:val="28"/>
          <w:szCs w:val="28"/>
        </w:rPr>
        <w:t>робоэдвайзинга</w:t>
      </w:r>
      <w:proofErr w:type="spellEnd"/>
      <w:r w:rsidR="00BE6145">
        <w:rPr>
          <w:rFonts w:ascii="Times New Roman" w:hAnsi="Times New Roman" w:cs="Times New Roman"/>
          <w:sz w:val="28"/>
          <w:szCs w:val="28"/>
        </w:rPr>
        <w:t xml:space="preserve"> на финансовых рынках. </w:t>
      </w:r>
    </w:p>
    <w:p w14:paraId="527BD958" w14:textId="77777777" w:rsidR="00BE6145" w:rsidRPr="002253E4" w:rsidRDefault="00BE6145" w:rsidP="00BE6145">
      <w:pPr>
        <w:spacing w:after="0" w:line="360" w:lineRule="auto"/>
        <w:ind w:firstLine="709"/>
        <w:jc w:val="both"/>
        <w:rPr>
          <w:rFonts w:ascii="Times New Roman" w:eastAsia="Times New Roman" w:hAnsi="Times New Roman" w:cs="Times New Roman"/>
          <w:b/>
          <w:sz w:val="28"/>
          <w:szCs w:val="28"/>
        </w:rPr>
      </w:pPr>
      <w:r w:rsidRPr="00BE6145">
        <w:rPr>
          <w:rFonts w:ascii="Times New Roman" w:eastAsia="Times New Roman" w:hAnsi="Times New Roman" w:cs="Times New Roman"/>
          <w:b/>
          <w:bCs/>
          <w:kern w:val="32"/>
          <w:sz w:val="28"/>
          <w:szCs w:val="28"/>
        </w:rPr>
        <w:t xml:space="preserve">Тема </w:t>
      </w:r>
      <w:r>
        <w:rPr>
          <w:rFonts w:ascii="Times New Roman" w:eastAsia="Times New Roman" w:hAnsi="Times New Roman" w:cs="Times New Roman"/>
          <w:b/>
          <w:bCs/>
          <w:kern w:val="32"/>
          <w:sz w:val="28"/>
          <w:szCs w:val="28"/>
        </w:rPr>
        <w:t>2</w:t>
      </w:r>
      <w:r w:rsidRPr="00BE6145">
        <w:rPr>
          <w:rFonts w:ascii="Times New Roman" w:eastAsia="Times New Roman" w:hAnsi="Times New Roman" w:cs="Times New Roman"/>
          <w:b/>
          <w:bCs/>
          <w:kern w:val="32"/>
          <w:sz w:val="28"/>
          <w:szCs w:val="28"/>
        </w:rPr>
        <w:t xml:space="preserve">. </w:t>
      </w:r>
      <w:r w:rsidR="0044692A">
        <w:rPr>
          <w:rFonts w:ascii="Times New Roman" w:eastAsia="Times New Roman" w:hAnsi="Times New Roman" w:cs="Times New Roman"/>
          <w:b/>
          <w:sz w:val="28"/>
          <w:szCs w:val="28"/>
        </w:rPr>
        <w:t>Оценка инвестиционных качеств и эффективности финансовых инвестиций</w:t>
      </w:r>
    </w:p>
    <w:p w14:paraId="744DF38F" w14:textId="77777777" w:rsidR="00BE6145" w:rsidRDefault="00BE6145" w:rsidP="00BE6145">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310FF5">
        <w:rPr>
          <w:rFonts w:ascii="Times New Roman" w:hAnsi="Times New Roman"/>
          <w:sz w:val="28"/>
          <w:szCs w:val="28"/>
        </w:rPr>
        <w:t xml:space="preserve">Фундаментальный анализ ценных бумаг, цели, сфера применения. </w:t>
      </w:r>
      <w:r w:rsidRPr="002253E4">
        <w:rPr>
          <w:rFonts w:ascii="Times New Roman" w:eastAsia="Times New Roman" w:hAnsi="Times New Roman" w:cs="Times New Roman"/>
          <w:sz w:val="28"/>
          <w:szCs w:val="28"/>
        </w:rPr>
        <w:t>Глобальный экономический анализ</w:t>
      </w:r>
      <w:r>
        <w:rPr>
          <w:rFonts w:ascii="Times New Roman" w:eastAsia="Times New Roman" w:hAnsi="Times New Roman" w:cs="Times New Roman"/>
          <w:sz w:val="28"/>
          <w:szCs w:val="28"/>
        </w:rPr>
        <w:t xml:space="preserve"> на международных рынках. Анализ экономики конкретной страны. </w:t>
      </w:r>
      <w:r w:rsidRPr="002253E4">
        <w:rPr>
          <w:rFonts w:ascii="Times New Roman" w:eastAsia="Times New Roman" w:hAnsi="Times New Roman" w:cs="Times New Roman"/>
          <w:sz w:val="28"/>
          <w:szCs w:val="28"/>
        </w:rPr>
        <w:t xml:space="preserve">Бизнес-циклы. </w:t>
      </w:r>
      <w:r>
        <w:rPr>
          <w:rFonts w:ascii="Times New Roman" w:eastAsia="Times New Roman" w:hAnsi="Times New Roman" w:cs="Times New Roman"/>
          <w:sz w:val="28"/>
          <w:szCs w:val="28"/>
        </w:rPr>
        <w:t>Анализ отрасли и компании.</w:t>
      </w:r>
      <w:r w:rsidRPr="000505EB">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rPr>
        <w:t xml:space="preserve">Анализ финансово-хозяйственной деятельности компании в динамике. Основные инвестиционные показатели: </w:t>
      </w:r>
      <w:r w:rsidRPr="002253E4">
        <w:rPr>
          <w:rFonts w:ascii="Times New Roman" w:eastAsia="Times New Roman" w:hAnsi="Times New Roman" w:cs="Times New Roman"/>
          <w:sz w:val="28"/>
          <w:szCs w:val="28"/>
          <w:lang w:val="en-US"/>
        </w:rPr>
        <w:t>EBITDA</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EPS</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P</w:t>
      </w:r>
      <w:r w:rsidRPr="002253E4">
        <w:rPr>
          <w:rFonts w:ascii="Times New Roman" w:eastAsia="Times New Roman" w:hAnsi="Times New Roman" w:cs="Times New Roman"/>
          <w:sz w:val="28"/>
          <w:szCs w:val="28"/>
        </w:rPr>
        <w:t>/</w:t>
      </w:r>
      <w:r w:rsidRPr="002253E4">
        <w:rPr>
          <w:rFonts w:ascii="Times New Roman" w:eastAsia="Times New Roman" w:hAnsi="Times New Roman" w:cs="Times New Roman"/>
          <w:sz w:val="28"/>
          <w:szCs w:val="28"/>
          <w:lang w:val="en-US"/>
        </w:rPr>
        <w:t>E</w:t>
      </w:r>
      <w:r w:rsidRPr="002253E4">
        <w:rPr>
          <w:rFonts w:ascii="Times New Roman" w:eastAsia="Times New Roman" w:hAnsi="Times New Roman" w:cs="Times New Roman"/>
          <w:sz w:val="28"/>
          <w:szCs w:val="28"/>
        </w:rPr>
        <w:t xml:space="preserve"> и другие.</w:t>
      </w:r>
    </w:p>
    <w:p w14:paraId="6D85B90C" w14:textId="77777777" w:rsidR="00BE6145" w:rsidRPr="002253E4" w:rsidRDefault="00BE6145" w:rsidP="00BE6145">
      <w:pPr>
        <w:spacing w:after="0" w:line="360" w:lineRule="auto"/>
        <w:ind w:firstLine="709"/>
        <w:jc w:val="both"/>
        <w:rPr>
          <w:rFonts w:ascii="Times New Roman" w:eastAsia="Times New Roman" w:hAnsi="Times New Roman" w:cs="Times New Roman"/>
          <w:sz w:val="28"/>
          <w:szCs w:val="28"/>
        </w:rPr>
      </w:pPr>
      <w:r w:rsidRPr="00310FF5">
        <w:rPr>
          <w:rFonts w:ascii="Times New Roman" w:hAnsi="Times New Roman"/>
          <w:sz w:val="28"/>
          <w:szCs w:val="28"/>
        </w:rPr>
        <w:t>Основные постулаты технического анализа. Цели использования технического анализа, графический метод.</w:t>
      </w:r>
      <w:r>
        <w:rPr>
          <w:rFonts w:ascii="Times New Roman" w:hAnsi="Times New Roman"/>
          <w:sz w:val="28"/>
          <w:szCs w:val="28"/>
        </w:rPr>
        <w:t xml:space="preserve"> </w:t>
      </w:r>
      <w:r w:rsidRPr="002253E4">
        <w:rPr>
          <w:rFonts w:ascii="Times New Roman" w:eastAsia="Times New Roman" w:hAnsi="Times New Roman" w:cs="Times New Roman"/>
          <w:sz w:val="28"/>
          <w:szCs w:val="28"/>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2253E4">
        <w:rPr>
          <w:rFonts w:ascii="Times New Roman" w:eastAsia="Times New Roman" w:hAnsi="Times New Roman" w:cs="Times New Roman"/>
          <w:sz w:val="28"/>
          <w:szCs w:val="28"/>
        </w:rPr>
        <w:t>Эллиотта</w:t>
      </w:r>
      <w:proofErr w:type="spellEnd"/>
      <w:r w:rsidRPr="002253E4">
        <w:rPr>
          <w:rFonts w:ascii="Times New Roman" w:eastAsia="Times New Roman" w:hAnsi="Times New Roman" w:cs="Times New Roman"/>
          <w:sz w:val="28"/>
          <w:szCs w:val="28"/>
        </w:rPr>
        <w:t>.</w:t>
      </w:r>
    </w:p>
    <w:p w14:paraId="3E18E431" w14:textId="77777777" w:rsidR="00BE6145" w:rsidRDefault="00BE6145" w:rsidP="00BE6145">
      <w:pPr>
        <w:spacing w:after="0" w:line="360" w:lineRule="auto"/>
        <w:ind w:firstLine="709"/>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Оценка справедливой стоимости финансовых инструментов</w:t>
      </w:r>
      <w:r>
        <w:rPr>
          <w:rFonts w:ascii="Times New Roman" w:eastAsia="Times New Roman" w:hAnsi="Times New Roman" w:cs="Times New Roman"/>
          <w:sz w:val="28"/>
          <w:szCs w:val="28"/>
        </w:rPr>
        <w:t xml:space="preserve"> в фундаментальном анализе</w:t>
      </w:r>
      <w:r w:rsidRPr="002253E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310FF5">
        <w:rPr>
          <w:rFonts w:ascii="Times New Roman" w:hAnsi="Times New Roman"/>
          <w:sz w:val="28"/>
          <w:szCs w:val="28"/>
        </w:rPr>
        <w:t xml:space="preserve">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2253E4">
        <w:rPr>
          <w:rFonts w:ascii="Times New Roman" w:eastAsia="Times New Roman" w:hAnsi="Times New Roman" w:cs="Times New Roman"/>
          <w:sz w:val="28"/>
          <w:szCs w:val="28"/>
        </w:rPr>
        <w:t>Дюрация</w:t>
      </w:r>
      <w:proofErr w:type="spellEnd"/>
      <w:r>
        <w:rPr>
          <w:rFonts w:ascii="Times New Roman" w:eastAsia="Times New Roman" w:hAnsi="Times New Roman" w:cs="Times New Roman"/>
          <w:sz w:val="28"/>
          <w:szCs w:val="28"/>
        </w:rPr>
        <w:t>. Рейтинговая оценка облигаций.</w:t>
      </w:r>
      <w:r w:rsidRPr="002253E4">
        <w:rPr>
          <w:rFonts w:ascii="Times New Roman" w:eastAsia="Times New Roman" w:hAnsi="Times New Roman" w:cs="Times New Roman"/>
          <w:sz w:val="28"/>
          <w:szCs w:val="28"/>
        </w:rPr>
        <w:t xml:space="preserve"> </w:t>
      </w:r>
    </w:p>
    <w:p w14:paraId="5BF6F5C1" w14:textId="77777777" w:rsidR="00BE6145" w:rsidRDefault="00BE6145" w:rsidP="00BE614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Оценка </w:t>
      </w:r>
      <w:r w:rsidR="00143FF2">
        <w:rPr>
          <w:rFonts w:ascii="Times New Roman" w:eastAsia="Times New Roman" w:hAnsi="Times New Roman" w:cs="Times New Roman"/>
          <w:sz w:val="28"/>
          <w:szCs w:val="28"/>
        </w:rPr>
        <w:t xml:space="preserve">инвестиционных качеств </w:t>
      </w:r>
      <w:r>
        <w:rPr>
          <w:rFonts w:ascii="Times New Roman" w:eastAsia="Times New Roman" w:hAnsi="Times New Roman" w:cs="Times New Roman"/>
          <w:sz w:val="28"/>
          <w:szCs w:val="28"/>
        </w:rPr>
        <w:t xml:space="preserve">акций. </w:t>
      </w:r>
      <w:r w:rsidRPr="00310FF5">
        <w:rPr>
          <w:rFonts w:ascii="Times New Roman" w:hAnsi="Times New Roman"/>
          <w:sz w:val="28"/>
          <w:szCs w:val="28"/>
        </w:rPr>
        <w:t>Определение рыночной стоимости</w:t>
      </w:r>
      <w:r>
        <w:rPr>
          <w:rFonts w:ascii="Times New Roman" w:hAnsi="Times New Roman"/>
          <w:sz w:val="28"/>
          <w:szCs w:val="28"/>
        </w:rPr>
        <w:t xml:space="preserve"> обыкновенных и привилегированных </w:t>
      </w:r>
      <w:r w:rsidRPr="00310FF5">
        <w:rPr>
          <w:rFonts w:ascii="Times New Roman" w:hAnsi="Times New Roman"/>
          <w:sz w:val="28"/>
          <w:szCs w:val="28"/>
        </w:rPr>
        <w:t>акций</w:t>
      </w:r>
      <w:r>
        <w:rPr>
          <w:rFonts w:ascii="Times New Roman" w:hAnsi="Times New Roman"/>
          <w:sz w:val="28"/>
          <w:szCs w:val="28"/>
        </w:rPr>
        <w:t xml:space="preserve">. </w:t>
      </w:r>
      <w:r w:rsidR="00143FF2">
        <w:rPr>
          <w:rFonts w:ascii="Times New Roman" w:hAnsi="Times New Roman"/>
          <w:sz w:val="28"/>
          <w:szCs w:val="28"/>
        </w:rPr>
        <w:t xml:space="preserve">Определение доходности акций. </w:t>
      </w:r>
      <w:r w:rsidRPr="00310FF5">
        <w:rPr>
          <w:rFonts w:ascii="Times New Roman" w:hAnsi="Times New Roman"/>
          <w:sz w:val="28"/>
          <w:szCs w:val="28"/>
        </w:rPr>
        <w:t xml:space="preserve">Модель Гордона. </w:t>
      </w:r>
      <w:r w:rsidRPr="002253E4">
        <w:rPr>
          <w:rFonts w:ascii="Times New Roman" w:eastAsia="Times New Roman" w:hAnsi="Times New Roman" w:cs="Times New Roman"/>
          <w:sz w:val="28"/>
          <w:szCs w:val="28"/>
        </w:rPr>
        <w:t>Модель САРМ.</w:t>
      </w:r>
      <w:r w:rsidR="00143FF2">
        <w:rPr>
          <w:rFonts w:ascii="Times New Roman" w:eastAsia="Times New Roman" w:hAnsi="Times New Roman" w:cs="Times New Roman"/>
          <w:sz w:val="28"/>
          <w:szCs w:val="28"/>
        </w:rPr>
        <w:t xml:space="preserve"> Оценка риска ценных бумаг.</w:t>
      </w:r>
    </w:p>
    <w:p w14:paraId="2C3ED1AB" w14:textId="77777777" w:rsidR="009650D7" w:rsidRPr="002253E4" w:rsidRDefault="00CE0AE2" w:rsidP="00385689">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sidR="00B505A5">
        <w:rPr>
          <w:rFonts w:ascii="Times New Roman" w:hAnsi="Times New Roman" w:cs="Times New Roman"/>
          <w:b/>
          <w:sz w:val="28"/>
          <w:szCs w:val="28"/>
        </w:rPr>
        <w:t>3</w:t>
      </w:r>
      <w:r w:rsidR="009650D7" w:rsidRPr="002253E4">
        <w:rPr>
          <w:rFonts w:ascii="Times New Roman" w:hAnsi="Times New Roman" w:cs="Times New Roman"/>
          <w:b/>
          <w:sz w:val="28"/>
          <w:szCs w:val="28"/>
        </w:rPr>
        <w:t>.</w:t>
      </w:r>
      <w:r w:rsidR="00C62A4C" w:rsidRPr="002253E4">
        <w:rPr>
          <w:rFonts w:ascii="Times New Roman" w:hAnsi="Times New Roman" w:cs="Times New Roman"/>
          <w:b/>
          <w:sz w:val="28"/>
          <w:szCs w:val="28"/>
        </w:rPr>
        <w:t xml:space="preserve"> Формирование</w:t>
      </w:r>
      <w:r w:rsidR="009650D7" w:rsidRPr="002253E4">
        <w:rPr>
          <w:rFonts w:ascii="Times New Roman" w:hAnsi="Times New Roman" w:cs="Times New Roman"/>
          <w:b/>
          <w:sz w:val="28"/>
          <w:szCs w:val="28"/>
        </w:rPr>
        <w:t xml:space="preserve"> </w:t>
      </w:r>
      <w:r w:rsidR="00182A22">
        <w:rPr>
          <w:rFonts w:ascii="Times New Roman" w:hAnsi="Times New Roman" w:cs="Times New Roman"/>
          <w:b/>
          <w:sz w:val="28"/>
          <w:szCs w:val="28"/>
        </w:rPr>
        <w:t xml:space="preserve">и управление </w:t>
      </w:r>
      <w:r w:rsidR="00C62A4C" w:rsidRPr="002253E4">
        <w:rPr>
          <w:rFonts w:ascii="Times New Roman" w:hAnsi="Times New Roman" w:cs="Times New Roman"/>
          <w:b/>
          <w:sz w:val="28"/>
          <w:szCs w:val="28"/>
        </w:rPr>
        <w:t>п</w:t>
      </w:r>
      <w:r w:rsidR="009650D7" w:rsidRPr="002253E4">
        <w:rPr>
          <w:rFonts w:ascii="Times New Roman" w:hAnsi="Times New Roman" w:cs="Times New Roman"/>
          <w:b/>
          <w:sz w:val="28"/>
          <w:szCs w:val="28"/>
        </w:rPr>
        <w:t>ортфел</w:t>
      </w:r>
      <w:r w:rsidR="00182A22">
        <w:rPr>
          <w:rFonts w:ascii="Times New Roman" w:hAnsi="Times New Roman" w:cs="Times New Roman"/>
          <w:b/>
          <w:sz w:val="28"/>
          <w:szCs w:val="28"/>
        </w:rPr>
        <w:t>ем</w:t>
      </w:r>
      <w:r w:rsidR="009650D7" w:rsidRPr="002253E4">
        <w:rPr>
          <w:rFonts w:ascii="Times New Roman" w:hAnsi="Times New Roman" w:cs="Times New Roman"/>
          <w:b/>
          <w:sz w:val="28"/>
          <w:szCs w:val="28"/>
        </w:rPr>
        <w:t xml:space="preserve"> финансовых инструментов</w:t>
      </w:r>
    </w:p>
    <w:p w14:paraId="00FE5DD3" w14:textId="77777777" w:rsidR="00B505A5" w:rsidRPr="00310FF5" w:rsidRDefault="00B505A5" w:rsidP="00B505A5">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cs="Times New Roman"/>
          <w:sz w:val="28"/>
          <w:szCs w:val="28"/>
        </w:rPr>
        <w:t>Понятие,</w:t>
      </w:r>
      <w:r w:rsidRPr="002253E4">
        <w:rPr>
          <w:rFonts w:ascii="Times New Roman" w:hAnsi="Times New Roman" w:cs="Times New Roman"/>
          <w:sz w:val="28"/>
          <w:szCs w:val="28"/>
        </w:rPr>
        <w:t xml:space="preserve"> цели и принципы формирования </w:t>
      </w:r>
      <w:r>
        <w:rPr>
          <w:rFonts w:ascii="Times New Roman" w:hAnsi="Times New Roman" w:cs="Times New Roman"/>
          <w:sz w:val="28"/>
          <w:szCs w:val="28"/>
        </w:rPr>
        <w:t>и</w:t>
      </w:r>
      <w:r w:rsidRPr="002253E4">
        <w:rPr>
          <w:rFonts w:ascii="Times New Roman" w:hAnsi="Times New Roman" w:cs="Times New Roman"/>
          <w:sz w:val="28"/>
          <w:szCs w:val="28"/>
        </w:rPr>
        <w:t>нвестиционн</w:t>
      </w:r>
      <w:r>
        <w:rPr>
          <w:rFonts w:ascii="Times New Roman" w:hAnsi="Times New Roman" w:cs="Times New Roman"/>
          <w:sz w:val="28"/>
          <w:szCs w:val="28"/>
        </w:rPr>
        <w:t>ого</w:t>
      </w:r>
      <w:r w:rsidRPr="002253E4">
        <w:rPr>
          <w:rFonts w:ascii="Times New Roman" w:hAnsi="Times New Roman" w:cs="Times New Roman"/>
          <w:sz w:val="28"/>
          <w:szCs w:val="28"/>
        </w:rPr>
        <w:t xml:space="preserve"> портфел</w:t>
      </w:r>
      <w:r>
        <w:rPr>
          <w:rFonts w:ascii="Times New Roman" w:hAnsi="Times New Roman" w:cs="Times New Roman"/>
          <w:sz w:val="28"/>
          <w:szCs w:val="28"/>
        </w:rPr>
        <w:t>я.</w:t>
      </w:r>
      <w:r w:rsidRPr="002253E4">
        <w:rPr>
          <w:rFonts w:ascii="Times New Roman" w:hAnsi="Times New Roman" w:cs="Times New Roman"/>
          <w:sz w:val="28"/>
          <w:szCs w:val="28"/>
        </w:rPr>
        <w:t xml:space="preserve"> </w:t>
      </w:r>
      <w:r w:rsidR="00D64DF6">
        <w:rPr>
          <w:rFonts w:ascii="Times New Roman" w:hAnsi="Times New Roman" w:cs="Times New Roman"/>
          <w:sz w:val="28"/>
          <w:szCs w:val="28"/>
        </w:rPr>
        <w:t xml:space="preserve">Виды портфелей финансовых инструментов. </w:t>
      </w:r>
      <w:r w:rsidRPr="00310FF5">
        <w:rPr>
          <w:rFonts w:ascii="Times New Roman" w:hAnsi="Times New Roman"/>
          <w:sz w:val="28"/>
          <w:szCs w:val="28"/>
        </w:rPr>
        <w:t xml:space="preserve">Этапы формирования и управления </w:t>
      </w:r>
      <w:r>
        <w:rPr>
          <w:rFonts w:ascii="Times New Roman" w:hAnsi="Times New Roman"/>
          <w:sz w:val="28"/>
          <w:szCs w:val="28"/>
        </w:rPr>
        <w:t xml:space="preserve">инвестиционным </w:t>
      </w:r>
      <w:r w:rsidRPr="00310FF5">
        <w:rPr>
          <w:rFonts w:ascii="Times New Roman" w:hAnsi="Times New Roman"/>
          <w:sz w:val="28"/>
          <w:szCs w:val="28"/>
        </w:rPr>
        <w:t xml:space="preserve">портфелем. Особенности и преимущества портфельных инвестиций. </w:t>
      </w:r>
    </w:p>
    <w:p w14:paraId="39620CD1" w14:textId="77777777" w:rsidR="00B505A5" w:rsidRPr="002253E4" w:rsidRDefault="00B505A5" w:rsidP="00B505A5">
      <w:pPr>
        <w:spacing w:after="0" w:line="360" w:lineRule="auto"/>
        <w:ind w:firstLine="709"/>
        <w:jc w:val="both"/>
        <w:rPr>
          <w:rFonts w:ascii="Times New Roman" w:hAnsi="Times New Roman" w:cs="Times New Roman"/>
          <w:sz w:val="28"/>
          <w:szCs w:val="28"/>
        </w:rPr>
      </w:pPr>
      <w:r w:rsidRPr="00310FF5">
        <w:rPr>
          <w:rFonts w:ascii="Times New Roman" w:hAnsi="Times New Roman"/>
          <w:sz w:val="28"/>
          <w:szCs w:val="28"/>
        </w:rPr>
        <w:t xml:space="preserve">Доход и риск по портфелю. </w:t>
      </w:r>
      <w:r>
        <w:rPr>
          <w:rFonts w:ascii="Times New Roman" w:hAnsi="Times New Roman"/>
          <w:sz w:val="28"/>
          <w:szCs w:val="28"/>
        </w:rPr>
        <w:t>Виды риска.</w:t>
      </w:r>
      <w:r w:rsidRPr="002253E4">
        <w:rPr>
          <w:rFonts w:ascii="Times New Roman" w:hAnsi="Times New Roman" w:cs="Times New Roman"/>
          <w:sz w:val="28"/>
          <w:szCs w:val="28"/>
        </w:rPr>
        <w:t xml:space="preserve"> Диверсификация риска. Соотношение риска и дохода. Диверсифицируемый и </w:t>
      </w:r>
      <w:proofErr w:type="spellStart"/>
      <w:r w:rsidRPr="002253E4">
        <w:rPr>
          <w:rFonts w:ascii="Times New Roman" w:hAnsi="Times New Roman" w:cs="Times New Roman"/>
          <w:sz w:val="28"/>
          <w:szCs w:val="28"/>
        </w:rPr>
        <w:t>недиверсифицируемый</w:t>
      </w:r>
      <w:proofErr w:type="spellEnd"/>
      <w:r w:rsidRPr="002253E4">
        <w:rPr>
          <w:rFonts w:ascii="Times New Roman" w:hAnsi="Times New Roman" w:cs="Times New Roman"/>
          <w:sz w:val="28"/>
          <w:szCs w:val="28"/>
        </w:rPr>
        <w:t xml:space="preserve"> риск.</w:t>
      </w:r>
      <w:r w:rsidR="009D060B">
        <w:rPr>
          <w:rFonts w:ascii="Times New Roman" w:hAnsi="Times New Roman" w:cs="Times New Roman"/>
          <w:sz w:val="28"/>
          <w:szCs w:val="28"/>
        </w:rPr>
        <w:t xml:space="preserve"> </w:t>
      </w:r>
    </w:p>
    <w:p w14:paraId="01928B5E" w14:textId="77777777" w:rsidR="00D64DF6" w:rsidRDefault="00F845D6" w:rsidP="00D64DF6">
      <w:pPr>
        <w:spacing w:after="0" w:line="360" w:lineRule="auto"/>
        <w:ind w:firstLine="709"/>
        <w:jc w:val="both"/>
        <w:rPr>
          <w:rFonts w:ascii="Times New Roman" w:hAnsi="Times New Roman"/>
          <w:sz w:val="28"/>
          <w:szCs w:val="28"/>
        </w:rPr>
      </w:pPr>
      <w:r>
        <w:rPr>
          <w:rFonts w:ascii="Times New Roman" w:hAnsi="Times New Roman" w:cs="Times New Roman"/>
          <w:sz w:val="28"/>
          <w:szCs w:val="28"/>
        </w:rPr>
        <w:t>Современная портфельная теория</w:t>
      </w:r>
      <w:r w:rsidR="00C62A4C" w:rsidRPr="002253E4">
        <w:rPr>
          <w:rFonts w:ascii="Times New Roman" w:hAnsi="Times New Roman" w:cs="Times New Roman"/>
          <w:sz w:val="28"/>
          <w:szCs w:val="28"/>
        </w:rPr>
        <w:t xml:space="preserve">. </w:t>
      </w:r>
      <w:r w:rsidRPr="00D64DF6">
        <w:rPr>
          <w:rFonts w:ascii="Times New Roman" w:hAnsi="Times New Roman" w:cs="Times New Roman"/>
          <w:sz w:val="28"/>
          <w:szCs w:val="28"/>
        </w:rPr>
        <w:t xml:space="preserve">Концепции формирования портфеля ценных бумаг. Модель Г. </w:t>
      </w:r>
      <w:proofErr w:type="spellStart"/>
      <w:r w:rsidRPr="00D64DF6">
        <w:rPr>
          <w:rFonts w:ascii="Times New Roman" w:hAnsi="Times New Roman" w:cs="Times New Roman"/>
          <w:sz w:val="28"/>
          <w:szCs w:val="28"/>
        </w:rPr>
        <w:t>Марковица</w:t>
      </w:r>
      <w:proofErr w:type="spellEnd"/>
      <w:r w:rsidRPr="00D64DF6">
        <w:rPr>
          <w:rFonts w:ascii="Times New Roman" w:hAnsi="Times New Roman" w:cs="Times New Roman"/>
          <w:sz w:val="28"/>
          <w:szCs w:val="28"/>
        </w:rPr>
        <w:t xml:space="preserve">. </w:t>
      </w:r>
      <w:r w:rsidR="00D64DF6" w:rsidRPr="00D64DF6">
        <w:rPr>
          <w:rFonts w:ascii="Times New Roman" w:hAnsi="Times New Roman" w:cs="Times New Roman"/>
          <w:sz w:val="28"/>
          <w:szCs w:val="28"/>
        </w:rPr>
        <w:t>Развитие идей Г.</w:t>
      </w:r>
      <w:r w:rsidR="00D64DF6">
        <w:rPr>
          <w:rFonts w:ascii="Times New Roman" w:hAnsi="Times New Roman" w:cs="Times New Roman"/>
          <w:sz w:val="28"/>
          <w:szCs w:val="28"/>
        </w:rPr>
        <w:t xml:space="preserve"> </w:t>
      </w:r>
      <w:r w:rsidR="00D64DF6" w:rsidRPr="00D64DF6">
        <w:rPr>
          <w:rFonts w:ascii="Times New Roman" w:hAnsi="Times New Roman" w:cs="Times New Roman"/>
          <w:sz w:val="28"/>
          <w:szCs w:val="28"/>
        </w:rPr>
        <w:t xml:space="preserve"> </w:t>
      </w:r>
      <w:proofErr w:type="spellStart"/>
      <w:r w:rsidR="00D64DF6" w:rsidRPr="00D64DF6">
        <w:rPr>
          <w:rFonts w:ascii="Times New Roman" w:hAnsi="Times New Roman" w:cs="Times New Roman"/>
          <w:sz w:val="28"/>
          <w:szCs w:val="28"/>
        </w:rPr>
        <w:t>Марковица</w:t>
      </w:r>
      <w:proofErr w:type="spellEnd"/>
      <w:r w:rsidR="001A5480">
        <w:rPr>
          <w:rFonts w:ascii="Times New Roman" w:hAnsi="Times New Roman" w:cs="Times New Roman"/>
          <w:sz w:val="28"/>
          <w:szCs w:val="28"/>
        </w:rPr>
        <w:t xml:space="preserve"> </w:t>
      </w:r>
      <w:r w:rsidR="00D64DF6" w:rsidRPr="00D64DF6">
        <w:rPr>
          <w:rFonts w:ascii="Times New Roman" w:hAnsi="Times New Roman" w:cs="Times New Roman"/>
          <w:sz w:val="28"/>
          <w:szCs w:val="28"/>
        </w:rPr>
        <w:t xml:space="preserve">  Д. </w:t>
      </w:r>
      <w:proofErr w:type="spellStart"/>
      <w:r w:rsidR="00D64DF6" w:rsidRPr="00D64DF6">
        <w:rPr>
          <w:rFonts w:ascii="Times New Roman" w:hAnsi="Times New Roman" w:cs="Times New Roman"/>
          <w:sz w:val="28"/>
          <w:szCs w:val="28"/>
        </w:rPr>
        <w:t>Тобиным</w:t>
      </w:r>
      <w:proofErr w:type="spellEnd"/>
      <w:r w:rsidR="00D64DF6" w:rsidRPr="00D64DF6">
        <w:rPr>
          <w:rFonts w:ascii="Times New Roman" w:hAnsi="Times New Roman" w:cs="Times New Roman"/>
          <w:sz w:val="28"/>
          <w:szCs w:val="28"/>
        </w:rPr>
        <w:t>.</w:t>
      </w:r>
      <w:r w:rsidR="00D64DF6">
        <w:rPr>
          <w:rFonts w:ascii="Times New Roman" w:hAnsi="Times New Roman" w:cs="Times New Roman"/>
          <w:sz w:val="28"/>
          <w:szCs w:val="28"/>
        </w:rPr>
        <w:t xml:space="preserve"> </w:t>
      </w:r>
      <w:r w:rsidR="00C62A4C" w:rsidRPr="002253E4">
        <w:rPr>
          <w:rFonts w:ascii="Times New Roman" w:hAnsi="Times New Roman" w:cs="Times New Roman"/>
          <w:sz w:val="28"/>
          <w:szCs w:val="28"/>
        </w:rPr>
        <w:t xml:space="preserve"> </w:t>
      </w:r>
      <w:r w:rsidRPr="00D64DF6">
        <w:rPr>
          <w:rFonts w:ascii="Times New Roman" w:hAnsi="Times New Roman" w:cs="Times New Roman"/>
          <w:sz w:val="28"/>
          <w:szCs w:val="28"/>
        </w:rPr>
        <w:t>Модель ценообразования на капитальные активы (CAPM) - модель</w:t>
      </w:r>
      <w:r w:rsidRPr="00310FF5">
        <w:rPr>
          <w:rFonts w:ascii="Times New Roman" w:hAnsi="Times New Roman"/>
          <w:sz w:val="28"/>
          <w:szCs w:val="28"/>
        </w:rPr>
        <w:t xml:space="preserve"> Шарпа.  Построение линии соотношения между требуемой нормой дохода и систематическим риском (SML).</w:t>
      </w:r>
      <w:r w:rsidR="006A1D98">
        <w:rPr>
          <w:rFonts w:ascii="Times New Roman" w:hAnsi="Times New Roman"/>
          <w:sz w:val="28"/>
          <w:szCs w:val="28"/>
        </w:rPr>
        <w:t xml:space="preserve"> Преимущества и недостатки </w:t>
      </w:r>
      <w:r w:rsidR="006A1D98">
        <w:rPr>
          <w:rFonts w:ascii="Times New Roman" w:hAnsi="Times New Roman"/>
          <w:sz w:val="28"/>
          <w:szCs w:val="28"/>
          <w:lang w:val="en-US"/>
        </w:rPr>
        <w:t>CAPM</w:t>
      </w:r>
      <w:r w:rsidR="006A1D98" w:rsidRPr="00B843F8">
        <w:rPr>
          <w:rFonts w:ascii="Times New Roman" w:hAnsi="Times New Roman"/>
          <w:sz w:val="28"/>
          <w:szCs w:val="28"/>
        </w:rPr>
        <w:t xml:space="preserve"> </w:t>
      </w:r>
      <w:r w:rsidR="006A1D98">
        <w:rPr>
          <w:rFonts w:ascii="Times New Roman" w:hAnsi="Times New Roman"/>
          <w:sz w:val="28"/>
          <w:szCs w:val="28"/>
        </w:rPr>
        <w:t>модели.</w:t>
      </w:r>
      <w:r w:rsidR="00D64DF6">
        <w:rPr>
          <w:rFonts w:ascii="Times New Roman" w:hAnsi="Times New Roman"/>
          <w:sz w:val="28"/>
          <w:szCs w:val="28"/>
        </w:rPr>
        <w:t xml:space="preserve"> Многофакторная САРМ Мертона. Модель арбитражного ценообразования. </w:t>
      </w:r>
      <w:r w:rsidR="00D64DF6" w:rsidRPr="00D64DF6">
        <w:rPr>
          <w:rFonts w:ascii="Times New Roman" w:hAnsi="Times New Roman"/>
          <w:sz w:val="28"/>
          <w:szCs w:val="28"/>
        </w:rPr>
        <w:t>Эффективный</w:t>
      </w:r>
      <w:r w:rsidR="00D64DF6">
        <w:rPr>
          <w:rFonts w:ascii="Times New Roman" w:hAnsi="Times New Roman"/>
          <w:sz w:val="28"/>
          <w:szCs w:val="28"/>
        </w:rPr>
        <w:t xml:space="preserve"> </w:t>
      </w:r>
      <w:r w:rsidR="00D64DF6" w:rsidRPr="00D64DF6">
        <w:rPr>
          <w:rFonts w:ascii="Times New Roman" w:hAnsi="Times New Roman"/>
          <w:sz w:val="28"/>
          <w:szCs w:val="28"/>
        </w:rPr>
        <w:t>рынок –теория Ю. Фама</w:t>
      </w:r>
      <w:r w:rsidR="009D060B">
        <w:rPr>
          <w:rFonts w:ascii="Times New Roman" w:hAnsi="Times New Roman"/>
          <w:sz w:val="28"/>
          <w:szCs w:val="28"/>
        </w:rPr>
        <w:t>. Особенности эффективного рынка. Три степени эффективности рынка. Современные научные дискуссии по поводу теории эффективного рынка.</w:t>
      </w:r>
    </w:p>
    <w:p w14:paraId="6DF94121" w14:textId="77777777" w:rsidR="009D060B" w:rsidRDefault="009D060B" w:rsidP="00D64DF6">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Поведенческие финансы и их влияние на финансовые инвестиции. Теория перспектив. Теория ограниченной рациональности. Модель Талера. Теория адаптирующихся рынков. Научные теории П. </w:t>
      </w:r>
      <w:proofErr w:type="spellStart"/>
      <w:r>
        <w:rPr>
          <w:rFonts w:ascii="Times New Roman" w:hAnsi="Times New Roman"/>
          <w:sz w:val="28"/>
          <w:szCs w:val="28"/>
        </w:rPr>
        <w:t>Самуэльсона</w:t>
      </w:r>
      <w:proofErr w:type="spellEnd"/>
      <w:r>
        <w:rPr>
          <w:rFonts w:ascii="Times New Roman" w:hAnsi="Times New Roman"/>
          <w:sz w:val="28"/>
          <w:szCs w:val="28"/>
        </w:rPr>
        <w:t xml:space="preserve"> и Р. Шиллера.</w:t>
      </w:r>
    </w:p>
    <w:p w14:paraId="0E4480BC" w14:textId="38818555" w:rsidR="00D64DF6" w:rsidRDefault="006A1D98" w:rsidP="00D64DF6">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D64DF6">
        <w:rPr>
          <w:rFonts w:ascii="Times New Roman" w:hAnsi="Times New Roman" w:cs="Times New Roman"/>
          <w:sz w:val="28"/>
          <w:szCs w:val="28"/>
        </w:rPr>
        <w:t xml:space="preserve">Стратегии управления портфелем. </w:t>
      </w:r>
      <w:r w:rsidR="00D64DF6" w:rsidRPr="00310FF5">
        <w:rPr>
          <w:rFonts w:ascii="Times New Roman" w:hAnsi="Times New Roman"/>
          <w:sz w:val="28"/>
          <w:szCs w:val="28"/>
        </w:rPr>
        <w:t xml:space="preserve">Активная и пассивная стратегии управления портфелем: сущность, цели, особенности. </w:t>
      </w:r>
    </w:p>
    <w:p w14:paraId="5BE4DE0D" w14:textId="68E914E5" w:rsidR="007226A5" w:rsidRDefault="007226A5" w:rsidP="00D64DF6">
      <w:pPr>
        <w:spacing w:after="0" w:line="360" w:lineRule="auto"/>
        <w:ind w:firstLine="709"/>
        <w:jc w:val="both"/>
        <w:rPr>
          <w:rFonts w:ascii="Times New Roman" w:hAnsi="Times New Roman"/>
          <w:sz w:val="28"/>
          <w:szCs w:val="28"/>
        </w:rPr>
      </w:pPr>
    </w:p>
    <w:p w14:paraId="50D3898E" w14:textId="4E78DF24" w:rsidR="007226A5" w:rsidRDefault="007226A5" w:rsidP="00D64DF6">
      <w:pPr>
        <w:spacing w:after="0" w:line="360" w:lineRule="auto"/>
        <w:ind w:firstLine="709"/>
        <w:jc w:val="both"/>
        <w:rPr>
          <w:rFonts w:ascii="Times New Roman" w:hAnsi="Times New Roman"/>
          <w:sz w:val="28"/>
          <w:szCs w:val="28"/>
        </w:rPr>
      </w:pPr>
    </w:p>
    <w:p w14:paraId="0E1542BF" w14:textId="77777777" w:rsidR="007226A5" w:rsidRDefault="007226A5" w:rsidP="00D64DF6">
      <w:pPr>
        <w:spacing w:after="0" w:line="360" w:lineRule="auto"/>
        <w:ind w:firstLine="709"/>
        <w:jc w:val="both"/>
        <w:rPr>
          <w:rFonts w:ascii="Times New Roman" w:hAnsi="Times New Roman"/>
          <w:sz w:val="28"/>
          <w:szCs w:val="28"/>
        </w:rPr>
      </w:pPr>
    </w:p>
    <w:p w14:paraId="750B60F8" w14:textId="77777777" w:rsidR="00644744" w:rsidRPr="002253E4" w:rsidRDefault="00644744" w:rsidP="00385689">
      <w:pPr>
        <w:pStyle w:val="1"/>
        <w:tabs>
          <w:tab w:val="left" w:pos="993"/>
        </w:tabs>
        <w:spacing w:before="0" w:after="0" w:line="360" w:lineRule="auto"/>
        <w:ind w:firstLine="709"/>
        <w:jc w:val="both"/>
      </w:pPr>
      <w:bookmarkStart w:id="8" w:name="_Toc124239047"/>
      <w:r w:rsidRPr="002253E4">
        <w:rPr>
          <w:rFonts w:ascii="Times New Roman" w:hAnsi="Times New Roman"/>
          <w:sz w:val="28"/>
          <w:szCs w:val="28"/>
        </w:rPr>
        <w:lastRenderedPageBreak/>
        <w:t>5.2.</w:t>
      </w:r>
      <w:r w:rsidR="0053424A">
        <w:rPr>
          <w:rFonts w:ascii="Times New Roman" w:hAnsi="Times New Roman"/>
          <w:sz w:val="28"/>
          <w:szCs w:val="28"/>
        </w:rPr>
        <w:t xml:space="preserve"> </w:t>
      </w:r>
      <w:r w:rsidRPr="002253E4">
        <w:rPr>
          <w:rFonts w:ascii="Times New Roman" w:hAnsi="Times New Roman"/>
          <w:sz w:val="28"/>
          <w:szCs w:val="28"/>
        </w:rPr>
        <w:t>Учебно-тематический план</w:t>
      </w:r>
      <w:bookmarkEnd w:id="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810"/>
        <w:gridCol w:w="851"/>
        <w:gridCol w:w="963"/>
        <w:gridCol w:w="1134"/>
        <w:gridCol w:w="1730"/>
        <w:gridCol w:w="1276"/>
        <w:gridCol w:w="1701"/>
      </w:tblGrid>
      <w:tr w:rsidR="004578FA" w:rsidRPr="002253E4" w14:paraId="7EC9D64A" w14:textId="77777777" w:rsidTr="004578FA">
        <w:tc>
          <w:tcPr>
            <w:tcW w:w="453" w:type="dxa"/>
            <w:vMerge w:val="restart"/>
            <w:shd w:val="clear" w:color="auto" w:fill="auto"/>
            <w:vAlign w:val="center"/>
          </w:tcPr>
          <w:p w14:paraId="5093FE88" w14:textId="77777777" w:rsidR="004578FA" w:rsidRPr="002253E4" w:rsidRDefault="004578FA"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 п/п</w:t>
            </w:r>
          </w:p>
        </w:tc>
        <w:tc>
          <w:tcPr>
            <w:tcW w:w="1810" w:type="dxa"/>
            <w:vMerge w:val="restart"/>
            <w:shd w:val="clear" w:color="auto" w:fill="auto"/>
            <w:vAlign w:val="center"/>
          </w:tcPr>
          <w:p w14:paraId="58988BBC" w14:textId="77777777" w:rsidR="004578FA" w:rsidRPr="002253E4" w:rsidRDefault="004578FA"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Наименование темы (разделов) дисциплины</w:t>
            </w:r>
          </w:p>
        </w:tc>
        <w:tc>
          <w:tcPr>
            <w:tcW w:w="5954" w:type="dxa"/>
            <w:gridSpan w:val="5"/>
            <w:shd w:val="clear" w:color="auto" w:fill="auto"/>
            <w:vAlign w:val="center"/>
          </w:tcPr>
          <w:p w14:paraId="6F358D73" w14:textId="77777777" w:rsidR="004578FA" w:rsidRPr="002253E4" w:rsidRDefault="004578FA"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Трудоемкость в часах</w:t>
            </w:r>
          </w:p>
        </w:tc>
        <w:tc>
          <w:tcPr>
            <w:tcW w:w="1701" w:type="dxa"/>
            <w:vMerge w:val="restart"/>
            <w:shd w:val="clear" w:color="auto" w:fill="auto"/>
          </w:tcPr>
          <w:p w14:paraId="74807307" w14:textId="77777777" w:rsidR="004578FA" w:rsidRPr="002253E4" w:rsidRDefault="004578FA" w:rsidP="00385689">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Формы текущего контроля успеваемости</w:t>
            </w:r>
          </w:p>
        </w:tc>
      </w:tr>
      <w:tr w:rsidR="004578FA" w:rsidRPr="002253E4" w14:paraId="3AE67785" w14:textId="77777777" w:rsidTr="004578FA">
        <w:tc>
          <w:tcPr>
            <w:tcW w:w="453" w:type="dxa"/>
            <w:vMerge/>
            <w:shd w:val="clear" w:color="auto" w:fill="auto"/>
          </w:tcPr>
          <w:p w14:paraId="202ED3BD" w14:textId="77777777" w:rsidR="004578FA" w:rsidRPr="002253E4" w:rsidRDefault="004578FA" w:rsidP="00385689">
            <w:pPr>
              <w:spacing w:after="0" w:line="240" w:lineRule="auto"/>
              <w:rPr>
                <w:rFonts w:ascii="Times New Roman" w:hAnsi="Times New Roman" w:cs="Times New Roman"/>
                <w:b/>
                <w:sz w:val="24"/>
                <w:szCs w:val="24"/>
              </w:rPr>
            </w:pPr>
          </w:p>
        </w:tc>
        <w:tc>
          <w:tcPr>
            <w:tcW w:w="1810" w:type="dxa"/>
            <w:vMerge/>
            <w:shd w:val="clear" w:color="auto" w:fill="auto"/>
          </w:tcPr>
          <w:p w14:paraId="3F7DC111" w14:textId="77777777" w:rsidR="004578FA" w:rsidRPr="002253E4" w:rsidRDefault="004578FA" w:rsidP="00385689">
            <w:pPr>
              <w:spacing w:after="0" w:line="240" w:lineRule="auto"/>
              <w:rPr>
                <w:rFonts w:ascii="Times New Roman" w:hAnsi="Times New Roman" w:cs="Times New Roman"/>
                <w:b/>
                <w:sz w:val="24"/>
                <w:szCs w:val="24"/>
              </w:rPr>
            </w:pPr>
          </w:p>
        </w:tc>
        <w:tc>
          <w:tcPr>
            <w:tcW w:w="851" w:type="dxa"/>
            <w:vMerge w:val="restart"/>
            <w:shd w:val="clear" w:color="auto" w:fill="auto"/>
          </w:tcPr>
          <w:p w14:paraId="566486FC" w14:textId="77777777" w:rsidR="004578FA" w:rsidRPr="002253E4" w:rsidRDefault="004578FA"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Всего</w:t>
            </w:r>
          </w:p>
        </w:tc>
        <w:tc>
          <w:tcPr>
            <w:tcW w:w="3827" w:type="dxa"/>
            <w:gridSpan w:val="3"/>
            <w:shd w:val="clear" w:color="auto" w:fill="auto"/>
            <w:vAlign w:val="center"/>
          </w:tcPr>
          <w:p w14:paraId="699B5B45" w14:textId="5097C2FB" w:rsidR="004578FA" w:rsidRPr="002253E4" w:rsidRDefault="004578FA" w:rsidP="00385689">
            <w:pPr>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Контактная работа -</w:t>
            </w:r>
            <w:r w:rsidRPr="002253E4">
              <w:rPr>
                <w:rFonts w:ascii="Times New Roman" w:eastAsia="Calibri" w:hAnsi="Times New Roman" w:cs="Times New Roman"/>
                <w:b/>
                <w:sz w:val="24"/>
                <w:szCs w:val="24"/>
              </w:rPr>
              <w:t>Аудиторные занятия</w:t>
            </w:r>
          </w:p>
        </w:tc>
        <w:tc>
          <w:tcPr>
            <w:tcW w:w="1276" w:type="dxa"/>
            <w:vMerge w:val="restart"/>
            <w:shd w:val="clear" w:color="auto" w:fill="auto"/>
          </w:tcPr>
          <w:p w14:paraId="08094B39" w14:textId="77777777" w:rsidR="004578FA" w:rsidRPr="002253E4" w:rsidRDefault="004578FA"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Самостоятельная работа</w:t>
            </w:r>
          </w:p>
        </w:tc>
        <w:tc>
          <w:tcPr>
            <w:tcW w:w="1701" w:type="dxa"/>
            <w:vMerge/>
            <w:shd w:val="clear" w:color="auto" w:fill="auto"/>
          </w:tcPr>
          <w:p w14:paraId="6797856C" w14:textId="77777777" w:rsidR="004578FA" w:rsidRPr="002253E4" w:rsidRDefault="004578FA" w:rsidP="00385689">
            <w:pPr>
              <w:spacing w:after="0" w:line="240" w:lineRule="auto"/>
              <w:rPr>
                <w:rFonts w:ascii="Times New Roman" w:hAnsi="Times New Roman" w:cs="Times New Roman"/>
                <w:b/>
                <w:sz w:val="24"/>
                <w:szCs w:val="24"/>
              </w:rPr>
            </w:pPr>
          </w:p>
        </w:tc>
      </w:tr>
      <w:tr w:rsidR="004578FA" w:rsidRPr="002253E4" w14:paraId="3D5C2552" w14:textId="77777777" w:rsidTr="004578FA">
        <w:tc>
          <w:tcPr>
            <w:tcW w:w="453" w:type="dxa"/>
            <w:vMerge/>
            <w:shd w:val="clear" w:color="auto" w:fill="auto"/>
          </w:tcPr>
          <w:p w14:paraId="368409C0" w14:textId="77777777" w:rsidR="004578FA" w:rsidRPr="002253E4" w:rsidRDefault="004578FA" w:rsidP="00385689">
            <w:pPr>
              <w:spacing w:after="0" w:line="240" w:lineRule="auto"/>
              <w:rPr>
                <w:rFonts w:ascii="Times New Roman" w:hAnsi="Times New Roman" w:cs="Times New Roman"/>
                <w:b/>
                <w:sz w:val="24"/>
                <w:szCs w:val="24"/>
              </w:rPr>
            </w:pPr>
          </w:p>
        </w:tc>
        <w:tc>
          <w:tcPr>
            <w:tcW w:w="1810" w:type="dxa"/>
            <w:vMerge/>
            <w:shd w:val="clear" w:color="auto" w:fill="auto"/>
          </w:tcPr>
          <w:p w14:paraId="0276DBD4" w14:textId="77777777" w:rsidR="004578FA" w:rsidRPr="002253E4" w:rsidRDefault="004578FA" w:rsidP="00385689">
            <w:pPr>
              <w:spacing w:after="0" w:line="240" w:lineRule="auto"/>
              <w:rPr>
                <w:rFonts w:ascii="Times New Roman" w:hAnsi="Times New Roman" w:cs="Times New Roman"/>
                <w:b/>
                <w:sz w:val="24"/>
                <w:szCs w:val="24"/>
              </w:rPr>
            </w:pPr>
          </w:p>
        </w:tc>
        <w:tc>
          <w:tcPr>
            <w:tcW w:w="851" w:type="dxa"/>
            <w:vMerge/>
            <w:shd w:val="clear" w:color="auto" w:fill="auto"/>
          </w:tcPr>
          <w:p w14:paraId="24DBF5A9" w14:textId="77777777" w:rsidR="004578FA" w:rsidRPr="002253E4" w:rsidRDefault="004578FA" w:rsidP="00385689">
            <w:pPr>
              <w:spacing w:after="0" w:line="240" w:lineRule="auto"/>
              <w:rPr>
                <w:rFonts w:ascii="Times New Roman" w:hAnsi="Times New Roman" w:cs="Times New Roman"/>
                <w:b/>
                <w:sz w:val="24"/>
                <w:szCs w:val="24"/>
              </w:rPr>
            </w:pPr>
          </w:p>
        </w:tc>
        <w:tc>
          <w:tcPr>
            <w:tcW w:w="963" w:type="dxa"/>
            <w:shd w:val="clear" w:color="auto" w:fill="auto"/>
          </w:tcPr>
          <w:p w14:paraId="256C1D3B" w14:textId="6E6DA1C6" w:rsidR="004578FA" w:rsidRPr="002253E4" w:rsidRDefault="004578FA" w:rsidP="004578FA">
            <w:pPr>
              <w:spacing w:after="0" w:line="240" w:lineRule="auto"/>
              <w:ind w:left="-29"/>
              <w:rPr>
                <w:rFonts w:ascii="Times New Roman" w:hAnsi="Times New Roman" w:cs="Times New Roman"/>
                <w:b/>
                <w:sz w:val="24"/>
                <w:szCs w:val="24"/>
              </w:rPr>
            </w:pPr>
            <w:r>
              <w:rPr>
                <w:rFonts w:ascii="Times New Roman" w:hAnsi="Times New Roman" w:cs="Times New Roman"/>
                <w:sz w:val="24"/>
                <w:szCs w:val="24"/>
              </w:rPr>
              <w:t>Общая</w:t>
            </w:r>
            <w:r w:rsidRPr="002253E4">
              <w:rPr>
                <w:rFonts w:ascii="Times New Roman" w:hAnsi="Times New Roman" w:cs="Times New Roman"/>
                <w:sz w:val="24"/>
                <w:szCs w:val="24"/>
              </w:rPr>
              <w:t xml:space="preserve">, в </w:t>
            </w:r>
            <w:proofErr w:type="spellStart"/>
            <w:r w:rsidRPr="002253E4">
              <w:rPr>
                <w:rFonts w:ascii="Times New Roman" w:hAnsi="Times New Roman" w:cs="Times New Roman"/>
                <w:sz w:val="24"/>
                <w:szCs w:val="24"/>
              </w:rPr>
              <w:t>т.ч</w:t>
            </w:r>
            <w:proofErr w:type="spellEnd"/>
            <w:r w:rsidRPr="002253E4">
              <w:rPr>
                <w:rFonts w:ascii="Times New Roman" w:hAnsi="Times New Roman" w:cs="Times New Roman"/>
                <w:sz w:val="24"/>
                <w:szCs w:val="24"/>
              </w:rPr>
              <w:t>.:</w:t>
            </w:r>
          </w:p>
        </w:tc>
        <w:tc>
          <w:tcPr>
            <w:tcW w:w="1134" w:type="dxa"/>
            <w:shd w:val="clear" w:color="auto" w:fill="auto"/>
          </w:tcPr>
          <w:p w14:paraId="3FAA19D4" w14:textId="77777777" w:rsidR="004578FA" w:rsidRPr="002253E4" w:rsidRDefault="004578FA"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Лекции</w:t>
            </w:r>
          </w:p>
        </w:tc>
        <w:tc>
          <w:tcPr>
            <w:tcW w:w="1730" w:type="dxa"/>
            <w:shd w:val="clear" w:color="auto" w:fill="auto"/>
          </w:tcPr>
          <w:p w14:paraId="52A2E12D" w14:textId="4BB8C2C6" w:rsidR="004578FA" w:rsidRPr="002253E4" w:rsidRDefault="004578FA" w:rsidP="00E96AEB">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Семинары, практические занятия</w:t>
            </w:r>
          </w:p>
        </w:tc>
        <w:tc>
          <w:tcPr>
            <w:tcW w:w="1276" w:type="dxa"/>
            <w:vMerge/>
            <w:shd w:val="clear" w:color="auto" w:fill="auto"/>
          </w:tcPr>
          <w:p w14:paraId="4DA5672B" w14:textId="77777777" w:rsidR="004578FA" w:rsidRPr="002253E4" w:rsidRDefault="004578FA" w:rsidP="00385689">
            <w:pPr>
              <w:spacing w:after="0" w:line="240" w:lineRule="auto"/>
              <w:rPr>
                <w:rFonts w:ascii="Times New Roman" w:hAnsi="Times New Roman" w:cs="Times New Roman"/>
                <w:b/>
                <w:sz w:val="24"/>
                <w:szCs w:val="24"/>
              </w:rPr>
            </w:pPr>
          </w:p>
        </w:tc>
        <w:tc>
          <w:tcPr>
            <w:tcW w:w="1701" w:type="dxa"/>
            <w:vMerge/>
            <w:shd w:val="clear" w:color="auto" w:fill="auto"/>
          </w:tcPr>
          <w:p w14:paraId="5D73C512" w14:textId="77777777" w:rsidR="004578FA" w:rsidRPr="002253E4" w:rsidRDefault="004578FA" w:rsidP="00385689">
            <w:pPr>
              <w:spacing w:after="0" w:line="240" w:lineRule="auto"/>
              <w:rPr>
                <w:rFonts w:ascii="Times New Roman" w:hAnsi="Times New Roman" w:cs="Times New Roman"/>
                <w:b/>
                <w:sz w:val="24"/>
                <w:szCs w:val="24"/>
              </w:rPr>
            </w:pPr>
          </w:p>
        </w:tc>
      </w:tr>
      <w:tr w:rsidR="008754EE" w:rsidRPr="002253E4" w14:paraId="203F40A9" w14:textId="77777777" w:rsidTr="004578FA">
        <w:tc>
          <w:tcPr>
            <w:tcW w:w="453" w:type="dxa"/>
            <w:shd w:val="clear" w:color="auto" w:fill="auto"/>
          </w:tcPr>
          <w:p w14:paraId="13109634" w14:textId="77777777" w:rsidR="008754EE" w:rsidRPr="002253E4" w:rsidRDefault="008754EE"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sz w:val="24"/>
                <w:szCs w:val="24"/>
              </w:rPr>
              <w:t>1.</w:t>
            </w:r>
          </w:p>
        </w:tc>
        <w:tc>
          <w:tcPr>
            <w:tcW w:w="1810" w:type="dxa"/>
            <w:shd w:val="clear" w:color="auto" w:fill="auto"/>
          </w:tcPr>
          <w:p w14:paraId="7E5F1371" w14:textId="77777777" w:rsidR="008754EE" w:rsidRPr="00407011" w:rsidRDefault="008754EE" w:rsidP="004070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Финансовые рынки и инструменты</w:t>
            </w:r>
          </w:p>
          <w:p w14:paraId="2079CBFD" w14:textId="77777777" w:rsidR="008754EE" w:rsidRPr="002253E4" w:rsidRDefault="008754EE" w:rsidP="00385689">
            <w:pPr>
              <w:spacing w:after="0" w:line="240" w:lineRule="auto"/>
              <w:rPr>
                <w:rFonts w:ascii="Times New Roman" w:hAnsi="Times New Roman" w:cs="Times New Roman"/>
                <w:sz w:val="24"/>
                <w:szCs w:val="24"/>
              </w:rPr>
            </w:pPr>
          </w:p>
        </w:tc>
        <w:tc>
          <w:tcPr>
            <w:tcW w:w="851" w:type="dxa"/>
            <w:shd w:val="clear" w:color="auto" w:fill="auto"/>
          </w:tcPr>
          <w:p w14:paraId="7B937F26" w14:textId="77777777" w:rsidR="008754EE" w:rsidRPr="002253E4" w:rsidRDefault="008754EE" w:rsidP="00534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963" w:type="dxa"/>
            <w:shd w:val="clear" w:color="auto" w:fill="auto"/>
          </w:tcPr>
          <w:p w14:paraId="6481D7A1" w14:textId="77777777"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34" w:type="dxa"/>
            <w:shd w:val="clear" w:color="auto" w:fill="auto"/>
          </w:tcPr>
          <w:p w14:paraId="643A1B05" w14:textId="77777777"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730" w:type="dxa"/>
            <w:shd w:val="clear" w:color="auto" w:fill="auto"/>
          </w:tcPr>
          <w:p w14:paraId="33C1BF85" w14:textId="5847798D"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276" w:type="dxa"/>
            <w:shd w:val="clear" w:color="auto" w:fill="auto"/>
          </w:tcPr>
          <w:p w14:paraId="2ADD15A7" w14:textId="77777777" w:rsidR="008754EE" w:rsidRPr="002253E4" w:rsidRDefault="008754EE" w:rsidP="0053424A">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1701" w:type="dxa"/>
            <w:shd w:val="clear" w:color="auto" w:fill="auto"/>
          </w:tcPr>
          <w:p w14:paraId="7E947451" w14:textId="77777777" w:rsidR="008754EE" w:rsidRPr="002253E4" w:rsidRDefault="008754EE" w:rsidP="0038568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Участие в групповой дискуссии. Обсуждение проблемных вопросов</w:t>
            </w:r>
            <w:r>
              <w:rPr>
                <w:rFonts w:ascii="Times New Roman" w:hAnsi="Times New Roman" w:cs="Times New Roman"/>
                <w:sz w:val="24"/>
                <w:szCs w:val="24"/>
              </w:rPr>
              <w:t>. Решение тестов.</w:t>
            </w:r>
          </w:p>
        </w:tc>
      </w:tr>
      <w:tr w:rsidR="008754EE" w:rsidRPr="002253E4" w14:paraId="6F74D088" w14:textId="77777777" w:rsidTr="004578FA">
        <w:tc>
          <w:tcPr>
            <w:tcW w:w="453" w:type="dxa"/>
            <w:shd w:val="clear" w:color="auto" w:fill="auto"/>
          </w:tcPr>
          <w:p w14:paraId="35A06957" w14:textId="77777777" w:rsidR="008754EE" w:rsidRPr="002253E4" w:rsidRDefault="008754EE"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2.</w:t>
            </w:r>
          </w:p>
        </w:tc>
        <w:tc>
          <w:tcPr>
            <w:tcW w:w="1810" w:type="dxa"/>
            <w:shd w:val="clear" w:color="auto" w:fill="auto"/>
          </w:tcPr>
          <w:p w14:paraId="65F5EF31" w14:textId="77777777" w:rsidR="008754EE" w:rsidRPr="002253E4" w:rsidRDefault="008754EE" w:rsidP="00385689">
            <w:pPr>
              <w:spacing w:after="0" w:line="240" w:lineRule="auto"/>
              <w:rPr>
                <w:rFonts w:ascii="Times New Roman" w:hAnsi="Times New Roman" w:cs="Times New Roman"/>
                <w:sz w:val="24"/>
                <w:szCs w:val="24"/>
              </w:rPr>
            </w:pPr>
            <w:r w:rsidRPr="009D060B">
              <w:rPr>
                <w:rFonts w:ascii="Times New Roman" w:hAnsi="Times New Roman" w:cs="Times New Roman"/>
                <w:sz w:val="24"/>
                <w:szCs w:val="24"/>
              </w:rPr>
              <w:t>Оценка инвестиционных качеств и эффективности финансовых инвестиций</w:t>
            </w:r>
          </w:p>
        </w:tc>
        <w:tc>
          <w:tcPr>
            <w:tcW w:w="851" w:type="dxa"/>
            <w:shd w:val="clear" w:color="auto" w:fill="auto"/>
          </w:tcPr>
          <w:p w14:paraId="26E61AAC" w14:textId="77777777" w:rsidR="008754EE" w:rsidRPr="009D060B" w:rsidRDefault="008754EE" w:rsidP="003856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9D060B">
              <w:rPr>
                <w:rFonts w:ascii="Times New Roman" w:hAnsi="Times New Roman" w:cs="Times New Roman"/>
                <w:sz w:val="24"/>
                <w:szCs w:val="24"/>
              </w:rPr>
              <w:t>8</w:t>
            </w:r>
            <w:r>
              <w:rPr>
                <w:rFonts w:ascii="Times New Roman" w:hAnsi="Times New Roman" w:cs="Times New Roman"/>
                <w:sz w:val="24"/>
                <w:szCs w:val="24"/>
              </w:rPr>
              <w:t>,5</w:t>
            </w:r>
          </w:p>
        </w:tc>
        <w:tc>
          <w:tcPr>
            <w:tcW w:w="963" w:type="dxa"/>
            <w:shd w:val="clear" w:color="auto" w:fill="auto"/>
          </w:tcPr>
          <w:p w14:paraId="6499F33A" w14:textId="77777777"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1134" w:type="dxa"/>
            <w:shd w:val="clear" w:color="auto" w:fill="auto"/>
          </w:tcPr>
          <w:p w14:paraId="0114E180" w14:textId="77777777"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730" w:type="dxa"/>
            <w:shd w:val="clear" w:color="auto" w:fill="auto"/>
          </w:tcPr>
          <w:p w14:paraId="51336B13" w14:textId="0DDB8967"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276" w:type="dxa"/>
            <w:shd w:val="clear" w:color="auto" w:fill="auto"/>
          </w:tcPr>
          <w:p w14:paraId="3C9F92D4" w14:textId="77777777" w:rsidR="008754EE" w:rsidRPr="002253E4" w:rsidRDefault="008754EE" w:rsidP="0053424A">
            <w:pPr>
              <w:spacing w:after="0" w:line="240" w:lineRule="auto"/>
              <w:rPr>
                <w:rFonts w:ascii="Times New Roman" w:hAnsi="Times New Roman" w:cs="Times New Roman"/>
                <w:sz w:val="24"/>
                <w:szCs w:val="24"/>
              </w:rPr>
            </w:pPr>
            <w:r>
              <w:rPr>
                <w:rFonts w:ascii="Times New Roman" w:hAnsi="Times New Roman" w:cs="Times New Roman"/>
                <w:sz w:val="24"/>
                <w:szCs w:val="24"/>
              </w:rPr>
              <w:t>50</w:t>
            </w:r>
          </w:p>
        </w:tc>
        <w:tc>
          <w:tcPr>
            <w:tcW w:w="1701" w:type="dxa"/>
            <w:shd w:val="clear" w:color="auto" w:fill="auto"/>
          </w:tcPr>
          <w:p w14:paraId="50D0A5C8" w14:textId="77777777" w:rsidR="008754EE" w:rsidRPr="002253E4" w:rsidRDefault="008754EE" w:rsidP="0038568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8754EE" w:rsidRPr="002253E4" w14:paraId="38E93CB6" w14:textId="77777777" w:rsidTr="004578FA">
        <w:tc>
          <w:tcPr>
            <w:tcW w:w="453" w:type="dxa"/>
            <w:shd w:val="clear" w:color="auto" w:fill="auto"/>
          </w:tcPr>
          <w:p w14:paraId="6F70DA4E" w14:textId="77777777" w:rsidR="008754EE" w:rsidRPr="002253E4" w:rsidRDefault="008754EE" w:rsidP="0038568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810" w:type="dxa"/>
            <w:shd w:val="clear" w:color="auto" w:fill="auto"/>
          </w:tcPr>
          <w:p w14:paraId="5773C790" w14:textId="77777777" w:rsidR="008754EE" w:rsidRPr="00EE02D8" w:rsidRDefault="008754EE" w:rsidP="00EE02D8">
            <w:pPr>
              <w:spacing w:after="0" w:line="240" w:lineRule="auto"/>
              <w:ind w:firstLine="1"/>
              <w:jc w:val="both"/>
              <w:rPr>
                <w:rFonts w:ascii="Times New Roman" w:hAnsi="Times New Roman" w:cs="Times New Roman"/>
                <w:sz w:val="24"/>
                <w:szCs w:val="24"/>
              </w:rPr>
            </w:pPr>
            <w:r w:rsidRPr="00EE02D8">
              <w:rPr>
                <w:rFonts w:ascii="Times New Roman" w:hAnsi="Times New Roman" w:cs="Times New Roman"/>
                <w:sz w:val="24"/>
                <w:szCs w:val="24"/>
              </w:rPr>
              <w:t>Формирование и управление портфелем финансовых инструментов</w:t>
            </w:r>
          </w:p>
          <w:p w14:paraId="0FBBC871" w14:textId="77777777" w:rsidR="008754EE" w:rsidRPr="002253E4" w:rsidRDefault="008754EE" w:rsidP="00EE02D8">
            <w:pPr>
              <w:spacing w:after="0" w:line="240" w:lineRule="auto"/>
              <w:ind w:firstLine="1"/>
              <w:rPr>
                <w:rFonts w:ascii="Times New Roman" w:hAnsi="Times New Roman" w:cs="Times New Roman"/>
                <w:sz w:val="24"/>
                <w:szCs w:val="24"/>
              </w:rPr>
            </w:pPr>
          </w:p>
        </w:tc>
        <w:tc>
          <w:tcPr>
            <w:tcW w:w="851" w:type="dxa"/>
            <w:shd w:val="clear" w:color="auto" w:fill="auto"/>
          </w:tcPr>
          <w:p w14:paraId="32054475" w14:textId="77777777"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58,5</w:t>
            </w:r>
          </w:p>
        </w:tc>
        <w:tc>
          <w:tcPr>
            <w:tcW w:w="963" w:type="dxa"/>
            <w:shd w:val="clear" w:color="auto" w:fill="auto"/>
          </w:tcPr>
          <w:p w14:paraId="0F201932" w14:textId="77777777"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1134" w:type="dxa"/>
            <w:shd w:val="clear" w:color="auto" w:fill="auto"/>
          </w:tcPr>
          <w:p w14:paraId="5D733ABA" w14:textId="77777777"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730" w:type="dxa"/>
            <w:shd w:val="clear" w:color="auto" w:fill="auto"/>
          </w:tcPr>
          <w:p w14:paraId="3B1E5306" w14:textId="10ECBFEA" w:rsidR="008754EE"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276" w:type="dxa"/>
            <w:shd w:val="clear" w:color="auto" w:fill="auto"/>
          </w:tcPr>
          <w:p w14:paraId="1563EC91" w14:textId="77777777" w:rsidR="008754EE" w:rsidRPr="002253E4" w:rsidRDefault="008754EE" w:rsidP="001C0828">
            <w:pPr>
              <w:spacing w:after="0" w:line="240" w:lineRule="auto"/>
              <w:rPr>
                <w:rFonts w:ascii="Times New Roman" w:hAnsi="Times New Roman" w:cs="Times New Roman"/>
                <w:sz w:val="24"/>
                <w:szCs w:val="24"/>
              </w:rPr>
            </w:pPr>
            <w:r>
              <w:rPr>
                <w:rFonts w:ascii="Times New Roman" w:hAnsi="Times New Roman" w:cs="Times New Roman"/>
                <w:sz w:val="24"/>
                <w:szCs w:val="24"/>
              </w:rPr>
              <w:t>50</w:t>
            </w:r>
          </w:p>
        </w:tc>
        <w:tc>
          <w:tcPr>
            <w:tcW w:w="1701" w:type="dxa"/>
            <w:shd w:val="clear" w:color="auto" w:fill="auto"/>
          </w:tcPr>
          <w:p w14:paraId="357732EB" w14:textId="77777777" w:rsidR="008754EE" w:rsidRPr="002253E4" w:rsidRDefault="008754EE" w:rsidP="00A53C75">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8754EE" w:rsidRPr="002253E4" w14:paraId="6C5E35DE" w14:textId="77777777" w:rsidTr="004578FA">
        <w:tc>
          <w:tcPr>
            <w:tcW w:w="453" w:type="dxa"/>
            <w:shd w:val="clear" w:color="auto" w:fill="auto"/>
          </w:tcPr>
          <w:p w14:paraId="66CAD5B3" w14:textId="77777777" w:rsidR="008754EE" w:rsidRDefault="008754EE" w:rsidP="00492996">
            <w:pPr>
              <w:spacing w:after="0" w:line="240" w:lineRule="auto"/>
              <w:rPr>
                <w:rFonts w:ascii="Times New Roman" w:hAnsi="Times New Roman" w:cs="Times New Roman"/>
                <w:sz w:val="24"/>
                <w:szCs w:val="24"/>
              </w:rPr>
            </w:pPr>
          </w:p>
        </w:tc>
        <w:tc>
          <w:tcPr>
            <w:tcW w:w="1810" w:type="dxa"/>
            <w:shd w:val="clear" w:color="auto" w:fill="auto"/>
          </w:tcPr>
          <w:p w14:paraId="0E752E17" w14:textId="77777777" w:rsidR="008754EE" w:rsidRDefault="008754EE" w:rsidP="00492996">
            <w:pPr>
              <w:spacing w:after="0" w:line="240" w:lineRule="auto"/>
              <w:ind w:firstLine="1"/>
              <w:jc w:val="both"/>
              <w:rPr>
                <w:rFonts w:ascii="Times New Roman" w:hAnsi="Times New Roman" w:cs="Times New Roman"/>
                <w:sz w:val="24"/>
                <w:szCs w:val="24"/>
              </w:rPr>
            </w:pPr>
          </w:p>
          <w:p w14:paraId="4075D7B6" w14:textId="77777777" w:rsidR="008754EE" w:rsidRPr="00492996" w:rsidRDefault="008754EE" w:rsidP="00492996">
            <w:pPr>
              <w:jc w:val="both"/>
              <w:rPr>
                <w:rFonts w:ascii="Times New Roman" w:hAnsi="Times New Roman" w:cs="Times New Roman"/>
                <w:sz w:val="24"/>
                <w:szCs w:val="24"/>
              </w:rPr>
            </w:pPr>
            <w:r w:rsidRPr="00492996">
              <w:rPr>
                <w:rFonts w:ascii="Times New Roman" w:hAnsi="Times New Roman" w:cs="Times New Roman"/>
                <w:sz w:val="24"/>
              </w:rPr>
              <w:t>В целом по дисциплине</w:t>
            </w:r>
          </w:p>
        </w:tc>
        <w:tc>
          <w:tcPr>
            <w:tcW w:w="851" w:type="dxa"/>
            <w:shd w:val="clear" w:color="auto" w:fill="auto"/>
          </w:tcPr>
          <w:p w14:paraId="03E1332B" w14:textId="77777777" w:rsidR="008754EE" w:rsidRPr="00D57847" w:rsidRDefault="008754EE" w:rsidP="00D57847">
            <w:pPr>
              <w:spacing w:after="0" w:line="240" w:lineRule="auto"/>
              <w:jc w:val="center"/>
              <w:rPr>
                <w:rFonts w:ascii="Times New Roman" w:eastAsia="Calibri" w:hAnsi="Times New Roman" w:cs="Times New Roman"/>
                <w:sz w:val="24"/>
                <w:szCs w:val="24"/>
              </w:rPr>
            </w:pPr>
            <w:r w:rsidRPr="00D57847">
              <w:rPr>
                <w:rFonts w:ascii="Times New Roman" w:eastAsia="Calibri" w:hAnsi="Times New Roman" w:cs="Times New Roman"/>
                <w:sz w:val="24"/>
                <w:szCs w:val="24"/>
              </w:rPr>
              <w:t>144</w:t>
            </w:r>
          </w:p>
        </w:tc>
        <w:tc>
          <w:tcPr>
            <w:tcW w:w="963" w:type="dxa"/>
            <w:shd w:val="clear" w:color="auto" w:fill="auto"/>
          </w:tcPr>
          <w:p w14:paraId="7174A81F" w14:textId="77777777" w:rsidR="008754EE" w:rsidRPr="00D57847" w:rsidRDefault="008754EE" w:rsidP="00D57847">
            <w:pPr>
              <w:spacing w:after="0" w:line="240" w:lineRule="auto"/>
              <w:jc w:val="center"/>
              <w:rPr>
                <w:rFonts w:ascii="Times New Roman" w:eastAsia="Calibri" w:hAnsi="Times New Roman" w:cs="Times New Roman"/>
                <w:sz w:val="24"/>
                <w:szCs w:val="24"/>
              </w:rPr>
            </w:pPr>
            <w:r w:rsidRPr="00D57847">
              <w:rPr>
                <w:rFonts w:ascii="Times New Roman" w:eastAsia="Calibri" w:hAnsi="Times New Roman" w:cs="Times New Roman"/>
                <w:sz w:val="24"/>
                <w:szCs w:val="24"/>
              </w:rPr>
              <w:t>24</w:t>
            </w:r>
          </w:p>
        </w:tc>
        <w:tc>
          <w:tcPr>
            <w:tcW w:w="1134" w:type="dxa"/>
            <w:shd w:val="clear" w:color="auto" w:fill="auto"/>
          </w:tcPr>
          <w:p w14:paraId="2362B39C" w14:textId="77777777" w:rsidR="008754EE" w:rsidRPr="00D57847" w:rsidRDefault="008754EE" w:rsidP="00D57847">
            <w:pPr>
              <w:spacing w:after="0" w:line="240" w:lineRule="auto"/>
              <w:jc w:val="center"/>
              <w:rPr>
                <w:rFonts w:ascii="Times New Roman" w:eastAsia="Calibri" w:hAnsi="Times New Roman" w:cs="Times New Roman"/>
                <w:sz w:val="24"/>
                <w:szCs w:val="24"/>
              </w:rPr>
            </w:pPr>
            <w:r w:rsidRPr="00D57847">
              <w:rPr>
                <w:rFonts w:ascii="Times New Roman" w:eastAsia="Calibri" w:hAnsi="Times New Roman" w:cs="Times New Roman"/>
                <w:sz w:val="24"/>
                <w:szCs w:val="24"/>
              </w:rPr>
              <w:t>4</w:t>
            </w:r>
          </w:p>
        </w:tc>
        <w:tc>
          <w:tcPr>
            <w:tcW w:w="1730" w:type="dxa"/>
            <w:shd w:val="clear" w:color="auto" w:fill="auto"/>
          </w:tcPr>
          <w:p w14:paraId="09B96537" w14:textId="320800CA" w:rsidR="008754EE" w:rsidRPr="00D57847" w:rsidRDefault="008754EE" w:rsidP="00D57847">
            <w:pPr>
              <w:spacing w:after="0" w:line="240" w:lineRule="auto"/>
              <w:jc w:val="center"/>
              <w:rPr>
                <w:rFonts w:ascii="Times New Roman" w:eastAsia="Calibri" w:hAnsi="Times New Roman" w:cs="Times New Roman"/>
                <w:sz w:val="24"/>
                <w:szCs w:val="24"/>
              </w:rPr>
            </w:pPr>
            <w:r w:rsidRPr="00D57847">
              <w:rPr>
                <w:rFonts w:ascii="Times New Roman" w:eastAsia="Calibri" w:hAnsi="Times New Roman" w:cs="Times New Roman"/>
                <w:sz w:val="24"/>
                <w:szCs w:val="24"/>
              </w:rPr>
              <w:t>20</w:t>
            </w:r>
          </w:p>
        </w:tc>
        <w:tc>
          <w:tcPr>
            <w:tcW w:w="1276" w:type="dxa"/>
            <w:shd w:val="clear" w:color="auto" w:fill="auto"/>
          </w:tcPr>
          <w:p w14:paraId="286CB172" w14:textId="77777777" w:rsidR="008754EE" w:rsidRPr="00D57847" w:rsidRDefault="008754EE" w:rsidP="00D57847">
            <w:pPr>
              <w:spacing w:after="0" w:line="240" w:lineRule="auto"/>
              <w:jc w:val="center"/>
              <w:rPr>
                <w:rFonts w:ascii="Times New Roman" w:hAnsi="Times New Roman" w:cs="Times New Roman"/>
                <w:sz w:val="24"/>
                <w:szCs w:val="24"/>
              </w:rPr>
            </w:pPr>
            <w:r w:rsidRPr="00D57847">
              <w:rPr>
                <w:rFonts w:ascii="Times New Roman" w:hAnsi="Times New Roman" w:cs="Times New Roman"/>
                <w:sz w:val="24"/>
                <w:szCs w:val="24"/>
              </w:rPr>
              <w:t>120</w:t>
            </w:r>
          </w:p>
        </w:tc>
        <w:tc>
          <w:tcPr>
            <w:tcW w:w="1701" w:type="dxa"/>
            <w:shd w:val="clear" w:color="auto" w:fill="auto"/>
          </w:tcPr>
          <w:p w14:paraId="6CE01A4F" w14:textId="77777777" w:rsidR="008754EE" w:rsidRPr="00492996" w:rsidRDefault="008754EE" w:rsidP="00492996">
            <w:pPr>
              <w:spacing w:after="0" w:line="240" w:lineRule="auto"/>
              <w:rPr>
                <w:rFonts w:ascii="Times New Roman" w:hAnsi="Times New Roman" w:cs="Times New Roman"/>
                <w:b/>
                <w:sz w:val="24"/>
                <w:szCs w:val="24"/>
              </w:rPr>
            </w:pPr>
            <w:r w:rsidRPr="00492996">
              <w:rPr>
                <w:rFonts w:ascii="Times New Roman" w:hAnsi="Times New Roman" w:cs="Times New Roman"/>
                <w:sz w:val="24"/>
              </w:rPr>
              <w:t>Согласно учебному плану:</w:t>
            </w:r>
            <w:r>
              <w:rPr>
                <w:rFonts w:ascii="Times New Roman" w:hAnsi="Times New Roman" w:cs="Times New Roman"/>
                <w:sz w:val="24"/>
              </w:rPr>
              <w:t xml:space="preserve"> домашнее творческое задание</w:t>
            </w:r>
          </w:p>
        </w:tc>
      </w:tr>
      <w:tr w:rsidR="008754EE" w:rsidRPr="002253E4" w14:paraId="1C0A8798" w14:textId="77777777" w:rsidTr="004578FA">
        <w:tc>
          <w:tcPr>
            <w:tcW w:w="2263" w:type="dxa"/>
            <w:gridSpan w:val="2"/>
            <w:shd w:val="clear" w:color="auto" w:fill="auto"/>
          </w:tcPr>
          <w:p w14:paraId="75457883" w14:textId="77777777" w:rsidR="008754EE" w:rsidRPr="002253E4" w:rsidRDefault="008754EE" w:rsidP="00385689">
            <w:pPr>
              <w:pStyle w:val="a4"/>
              <w:spacing w:line="240" w:lineRule="auto"/>
              <w:ind w:firstLine="0"/>
              <w:jc w:val="right"/>
              <w:rPr>
                <w:szCs w:val="24"/>
              </w:rPr>
            </w:pPr>
            <w:r w:rsidRPr="002253E4">
              <w:rPr>
                <w:szCs w:val="24"/>
              </w:rPr>
              <w:t>Итого в %</w:t>
            </w:r>
          </w:p>
        </w:tc>
        <w:tc>
          <w:tcPr>
            <w:tcW w:w="851" w:type="dxa"/>
            <w:shd w:val="clear" w:color="auto" w:fill="auto"/>
          </w:tcPr>
          <w:p w14:paraId="052D24F7" w14:textId="796DEDA6" w:rsidR="008754EE" w:rsidRPr="00D57847" w:rsidRDefault="008754EE" w:rsidP="00D57847">
            <w:pPr>
              <w:spacing w:after="0" w:line="240" w:lineRule="auto"/>
              <w:jc w:val="center"/>
              <w:rPr>
                <w:rFonts w:ascii="Times New Roman" w:eastAsia="Calibri" w:hAnsi="Times New Roman" w:cs="Times New Roman"/>
                <w:sz w:val="24"/>
                <w:szCs w:val="24"/>
              </w:rPr>
            </w:pPr>
          </w:p>
        </w:tc>
        <w:tc>
          <w:tcPr>
            <w:tcW w:w="963" w:type="dxa"/>
            <w:shd w:val="clear" w:color="auto" w:fill="auto"/>
          </w:tcPr>
          <w:p w14:paraId="2FEFD672" w14:textId="14EFC5EE" w:rsidR="008754EE" w:rsidRPr="00D57847" w:rsidRDefault="008754EE" w:rsidP="00D57847">
            <w:pPr>
              <w:spacing w:after="0" w:line="240" w:lineRule="auto"/>
              <w:jc w:val="center"/>
              <w:rPr>
                <w:rFonts w:ascii="Times New Roman" w:eastAsia="Calibri" w:hAnsi="Times New Roman" w:cs="Times New Roman"/>
                <w:sz w:val="24"/>
                <w:szCs w:val="24"/>
              </w:rPr>
            </w:pPr>
            <w:r w:rsidRPr="00D57847">
              <w:rPr>
                <w:rFonts w:ascii="Times New Roman" w:eastAsia="Calibri" w:hAnsi="Times New Roman" w:cs="Times New Roman"/>
                <w:sz w:val="24"/>
                <w:szCs w:val="24"/>
              </w:rPr>
              <w:t>17</w:t>
            </w:r>
          </w:p>
        </w:tc>
        <w:tc>
          <w:tcPr>
            <w:tcW w:w="1134" w:type="dxa"/>
            <w:shd w:val="clear" w:color="auto" w:fill="auto"/>
          </w:tcPr>
          <w:p w14:paraId="1F02AE87" w14:textId="40940B8D" w:rsidR="008754EE" w:rsidRPr="00D57847" w:rsidRDefault="008754EE" w:rsidP="00D57847">
            <w:pPr>
              <w:spacing w:after="0" w:line="240" w:lineRule="auto"/>
              <w:jc w:val="center"/>
              <w:rPr>
                <w:rFonts w:ascii="Times New Roman" w:eastAsia="Calibri" w:hAnsi="Times New Roman" w:cs="Times New Roman"/>
                <w:sz w:val="24"/>
                <w:szCs w:val="24"/>
              </w:rPr>
            </w:pPr>
            <w:r w:rsidRPr="00D57847">
              <w:rPr>
                <w:rFonts w:ascii="Times New Roman" w:eastAsia="Calibri" w:hAnsi="Times New Roman" w:cs="Times New Roman"/>
                <w:sz w:val="24"/>
                <w:szCs w:val="24"/>
              </w:rPr>
              <w:t>17</w:t>
            </w:r>
          </w:p>
        </w:tc>
        <w:tc>
          <w:tcPr>
            <w:tcW w:w="1730" w:type="dxa"/>
            <w:shd w:val="clear" w:color="auto" w:fill="auto"/>
          </w:tcPr>
          <w:p w14:paraId="04039A0E" w14:textId="4ECE0312" w:rsidR="008754EE" w:rsidRPr="00D57847" w:rsidRDefault="008754EE" w:rsidP="00D57847">
            <w:pPr>
              <w:spacing w:after="0" w:line="240" w:lineRule="auto"/>
              <w:jc w:val="center"/>
              <w:rPr>
                <w:rFonts w:ascii="Times New Roman" w:eastAsia="Calibri" w:hAnsi="Times New Roman" w:cs="Times New Roman"/>
                <w:sz w:val="24"/>
                <w:szCs w:val="24"/>
              </w:rPr>
            </w:pPr>
            <w:r w:rsidRPr="00D57847">
              <w:rPr>
                <w:rFonts w:ascii="Times New Roman" w:eastAsia="Calibri" w:hAnsi="Times New Roman" w:cs="Times New Roman"/>
                <w:sz w:val="24"/>
                <w:szCs w:val="24"/>
              </w:rPr>
              <w:t>83</w:t>
            </w:r>
          </w:p>
        </w:tc>
        <w:tc>
          <w:tcPr>
            <w:tcW w:w="1276" w:type="dxa"/>
            <w:shd w:val="clear" w:color="auto" w:fill="auto"/>
          </w:tcPr>
          <w:p w14:paraId="1939B952" w14:textId="3709B6C2" w:rsidR="008754EE" w:rsidRPr="00D57847" w:rsidRDefault="008754EE" w:rsidP="00D57847">
            <w:pPr>
              <w:spacing w:after="0" w:line="240" w:lineRule="auto"/>
              <w:jc w:val="center"/>
              <w:rPr>
                <w:rFonts w:ascii="Times New Roman" w:hAnsi="Times New Roman" w:cs="Times New Roman"/>
                <w:sz w:val="24"/>
                <w:szCs w:val="24"/>
              </w:rPr>
            </w:pPr>
            <w:r w:rsidRPr="00D57847">
              <w:rPr>
                <w:rFonts w:ascii="Times New Roman" w:hAnsi="Times New Roman" w:cs="Times New Roman"/>
                <w:sz w:val="24"/>
                <w:szCs w:val="24"/>
              </w:rPr>
              <w:t>83</w:t>
            </w:r>
          </w:p>
        </w:tc>
        <w:tc>
          <w:tcPr>
            <w:tcW w:w="1701" w:type="dxa"/>
            <w:shd w:val="clear" w:color="auto" w:fill="auto"/>
          </w:tcPr>
          <w:p w14:paraId="56873509" w14:textId="77777777" w:rsidR="008754EE" w:rsidRPr="00492996" w:rsidRDefault="008754EE" w:rsidP="00385689">
            <w:pPr>
              <w:spacing w:after="0" w:line="240" w:lineRule="auto"/>
              <w:rPr>
                <w:rFonts w:ascii="Times New Roman" w:hAnsi="Times New Roman" w:cs="Times New Roman"/>
                <w:b/>
                <w:sz w:val="24"/>
                <w:szCs w:val="24"/>
              </w:rPr>
            </w:pPr>
          </w:p>
        </w:tc>
      </w:tr>
    </w:tbl>
    <w:p w14:paraId="5B008638" w14:textId="77777777" w:rsidR="005C72E6" w:rsidRPr="002253E4" w:rsidRDefault="005C72E6" w:rsidP="005C72E6">
      <w:pPr>
        <w:spacing w:after="0" w:line="312" w:lineRule="auto"/>
        <w:rPr>
          <w:rFonts w:ascii="Times New Roman" w:eastAsia="Times New Roman" w:hAnsi="Times New Roman" w:cs="Times New Roman"/>
          <w:b/>
          <w:sz w:val="28"/>
          <w:szCs w:val="28"/>
        </w:rPr>
      </w:pPr>
    </w:p>
    <w:p w14:paraId="3E29EE6E" w14:textId="77777777" w:rsidR="005C72E6" w:rsidRPr="002253E4" w:rsidRDefault="005C72E6" w:rsidP="00E76413">
      <w:pPr>
        <w:pStyle w:val="1"/>
        <w:tabs>
          <w:tab w:val="left" w:pos="993"/>
        </w:tabs>
        <w:spacing w:before="0" w:after="0" w:line="360" w:lineRule="auto"/>
        <w:ind w:firstLine="709"/>
        <w:jc w:val="both"/>
        <w:rPr>
          <w:rFonts w:ascii="Times New Roman" w:hAnsi="Times New Roman"/>
          <w:sz w:val="28"/>
          <w:szCs w:val="28"/>
        </w:rPr>
      </w:pPr>
      <w:bookmarkStart w:id="9" w:name="_Toc124239048"/>
      <w:r w:rsidRPr="002253E4">
        <w:rPr>
          <w:rFonts w:ascii="Times New Roman" w:hAnsi="Times New Roman"/>
          <w:sz w:val="28"/>
          <w:szCs w:val="28"/>
        </w:rPr>
        <w:lastRenderedPageBreak/>
        <w:t xml:space="preserve">5.3. Содержание </w:t>
      </w:r>
      <w:r w:rsidR="0093207D" w:rsidRPr="002253E4">
        <w:rPr>
          <w:rFonts w:ascii="Times New Roman" w:hAnsi="Times New Roman"/>
          <w:sz w:val="28"/>
          <w:szCs w:val="28"/>
        </w:rPr>
        <w:t xml:space="preserve">семинаров, </w:t>
      </w:r>
      <w:r w:rsidRPr="002253E4">
        <w:rPr>
          <w:rFonts w:ascii="Times New Roman" w:hAnsi="Times New Roman"/>
          <w:sz w:val="28"/>
          <w:szCs w:val="28"/>
        </w:rPr>
        <w:t>практических занятий</w:t>
      </w:r>
      <w:bookmarkEnd w:id="9"/>
    </w:p>
    <w:tbl>
      <w:tblPr>
        <w:tblStyle w:val="a6"/>
        <w:tblW w:w="0" w:type="auto"/>
        <w:tblLook w:val="04A0" w:firstRow="1" w:lastRow="0" w:firstColumn="1" w:lastColumn="0" w:noHBand="0" w:noVBand="1"/>
      </w:tblPr>
      <w:tblGrid>
        <w:gridCol w:w="1951"/>
        <w:gridCol w:w="6174"/>
        <w:gridCol w:w="1503"/>
      </w:tblGrid>
      <w:tr w:rsidR="003F07F5" w:rsidRPr="002253E4" w14:paraId="0ACE4724" w14:textId="77777777" w:rsidTr="00ED7EFA">
        <w:tc>
          <w:tcPr>
            <w:tcW w:w="1951" w:type="dxa"/>
          </w:tcPr>
          <w:p w14:paraId="69ACD4DD" w14:textId="77777777" w:rsidR="008C2151" w:rsidRPr="002253E4" w:rsidRDefault="008C2151" w:rsidP="00ED7EFA">
            <w:pPr>
              <w:keepNext/>
              <w:jc w:val="both"/>
              <w:rPr>
                <w:rFonts w:ascii="Times New Roman" w:hAnsi="Times New Roman" w:cs="Times New Roman"/>
                <w:b/>
                <w:sz w:val="24"/>
                <w:szCs w:val="24"/>
              </w:rPr>
            </w:pPr>
            <w:r w:rsidRPr="002253E4">
              <w:rPr>
                <w:rFonts w:ascii="Times New Roman" w:hAnsi="Times New Roman" w:cs="Times New Roman"/>
                <w:b/>
                <w:sz w:val="24"/>
                <w:szCs w:val="24"/>
              </w:rPr>
              <w:t>Наименование тем (разделов) дисциплины</w:t>
            </w:r>
          </w:p>
        </w:tc>
        <w:tc>
          <w:tcPr>
            <w:tcW w:w="6237" w:type="dxa"/>
          </w:tcPr>
          <w:p w14:paraId="266F197F" w14:textId="5B16C513" w:rsidR="008C2151" w:rsidRPr="002253E4" w:rsidRDefault="008C2151" w:rsidP="004578FA">
            <w:pPr>
              <w:keepNext/>
              <w:jc w:val="both"/>
              <w:rPr>
                <w:rFonts w:ascii="Times New Roman" w:hAnsi="Times New Roman" w:cs="Times New Roman"/>
                <w:b/>
                <w:sz w:val="24"/>
                <w:szCs w:val="24"/>
              </w:rPr>
            </w:pPr>
            <w:r w:rsidRPr="002253E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440" w:type="dxa"/>
          </w:tcPr>
          <w:p w14:paraId="0F31F69B" w14:textId="77777777" w:rsidR="008C2151" w:rsidRPr="002253E4" w:rsidRDefault="008C2151" w:rsidP="00ED7EFA">
            <w:pPr>
              <w:keepNext/>
              <w:jc w:val="both"/>
              <w:rPr>
                <w:rFonts w:ascii="Times New Roman" w:hAnsi="Times New Roman" w:cs="Times New Roman"/>
                <w:b/>
                <w:sz w:val="24"/>
                <w:szCs w:val="24"/>
              </w:rPr>
            </w:pPr>
            <w:r w:rsidRPr="002253E4">
              <w:rPr>
                <w:rFonts w:ascii="Times New Roman" w:hAnsi="Times New Roman" w:cs="Times New Roman"/>
                <w:b/>
                <w:sz w:val="24"/>
                <w:szCs w:val="24"/>
              </w:rPr>
              <w:t>Формы проведения занятий</w:t>
            </w:r>
          </w:p>
        </w:tc>
      </w:tr>
      <w:tr w:rsidR="00D41233" w:rsidRPr="002253E4" w14:paraId="4447F0BB" w14:textId="77777777" w:rsidTr="00ED7EFA">
        <w:tc>
          <w:tcPr>
            <w:tcW w:w="1951" w:type="dxa"/>
          </w:tcPr>
          <w:p w14:paraId="268BF7B6" w14:textId="77777777" w:rsidR="00C16928" w:rsidRDefault="00C16928" w:rsidP="00ED7EFA">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1</w:t>
            </w:r>
            <w:r w:rsidRPr="002253E4">
              <w:rPr>
                <w:rFonts w:ascii="Times New Roman" w:hAnsi="Times New Roman" w:cs="Times New Roman"/>
                <w:b/>
                <w:sz w:val="24"/>
                <w:szCs w:val="24"/>
              </w:rPr>
              <w:t>.</w:t>
            </w:r>
          </w:p>
          <w:p w14:paraId="62AACD78" w14:textId="77777777" w:rsidR="00D41233" w:rsidRPr="00407011" w:rsidRDefault="00D41233" w:rsidP="00ED7EFA">
            <w:pPr>
              <w:jc w:val="both"/>
              <w:rPr>
                <w:rFonts w:ascii="Times New Roman" w:hAnsi="Times New Roman" w:cs="Times New Roman"/>
                <w:sz w:val="24"/>
                <w:szCs w:val="24"/>
              </w:rPr>
            </w:pPr>
            <w:r>
              <w:rPr>
                <w:rFonts w:ascii="Times New Roman" w:hAnsi="Times New Roman" w:cs="Times New Roman"/>
                <w:sz w:val="24"/>
                <w:szCs w:val="24"/>
              </w:rPr>
              <w:t>Финансовые рынки и инструменты</w:t>
            </w:r>
          </w:p>
          <w:p w14:paraId="4D9951F4" w14:textId="77777777" w:rsidR="00D41233" w:rsidRPr="002253E4" w:rsidRDefault="00D41233" w:rsidP="00ED7EFA">
            <w:pPr>
              <w:rPr>
                <w:rFonts w:ascii="Times New Roman" w:hAnsi="Times New Roman" w:cs="Times New Roman"/>
                <w:sz w:val="24"/>
                <w:szCs w:val="24"/>
              </w:rPr>
            </w:pPr>
          </w:p>
        </w:tc>
        <w:tc>
          <w:tcPr>
            <w:tcW w:w="6237" w:type="dxa"/>
          </w:tcPr>
          <w:p w14:paraId="0DE9E3EC" w14:textId="77777777" w:rsidR="00E27EC5" w:rsidRPr="00E27EC5" w:rsidRDefault="00E27EC5" w:rsidP="00ED7EFA">
            <w:pPr>
              <w:pStyle w:val="a7"/>
              <w:numPr>
                <w:ilvl w:val="0"/>
                <w:numId w:val="11"/>
              </w:numPr>
              <w:tabs>
                <w:tab w:val="left" w:pos="196"/>
              </w:tabs>
              <w:ind w:left="0" w:firstLine="0"/>
              <w:rPr>
                <w:rFonts w:ascii="Times New Roman" w:hAnsi="Times New Roman" w:cs="Times New Roman"/>
                <w:sz w:val="24"/>
                <w:szCs w:val="24"/>
              </w:rPr>
            </w:pPr>
            <w:r w:rsidRPr="00E27EC5">
              <w:rPr>
                <w:rFonts w:ascii="Times New Roman" w:hAnsi="Times New Roman" w:cs="Times New Roman"/>
                <w:sz w:val="24"/>
                <w:szCs w:val="24"/>
              </w:rPr>
              <w:t>Финансовые рынки: виды и тенденции развития.</w:t>
            </w:r>
          </w:p>
          <w:p w14:paraId="60D985E3" w14:textId="77777777" w:rsidR="00C16928" w:rsidRPr="00EB3828" w:rsidRDefault="00E27EC5" w:rsidP="00ED7EFA">
            <w:pPr>
              <w:pStyle w:val="a7"/>
              <w:numPr>
                <w:ilvl w:val="0"/>
                <w:numId w:val="11"/>
              </w:numPr>
              <w:tabs>
                <w:tab w:val="left" w:pos="196"/>
              </w:tabs>
              <w:ind w:left="0" w:firstLine="0"/>
              <w:rPr>
                <w:rFonts w:ascii="Times New Roman" w:hAnsi="Times New Roman" w:cs="Times New Roman"/>
                <w:sz w:val="24"/>
                <w:szCs w:val="24"/>
              </w:rPr>
            </w:pPr>
            <w:r w:rsidRPr="00EB3828">
              <w:rPr>
                <w:rFonts w:ascii="Times New Roman" w:hAnsi="Times New Roman" w:cs="Times New Roman"/>
                <w:sz w:val="24"/>
                <w:szCs w:val="24"/>
              </w:rPr>
              <w:t xml:space="preserve"> </w:t>
            </w:r>
            <w:r w:rsidR="00C16928" w:rsidRPr="00EB3828">
              <w:rPr>
                <w:rFonts w:ascii="Times New Roman" w:hAnsi="Times New Roman" w:cs="Times New Roman"/>
                <w:sz w:val="24"/>
                <w:szCs w:val="24"/>
              </w:rPr>
              <w:t>Финансовые инструменты – определение, особенности, классификация.</w:t>
            </w:r>
          </w:p>
          <w:p w14:paraId="13F2354D" w14:textId="77777777" w:rsidR="00E27EC5" w:rsidRPr="00E27EC5" w:rsidRDefault="00E27EC5" w:rsidP="00ED7EFA">
            <w:pPr>
              <w:pStyle w:val="a7"/>
              <w:numPr>
                <w:ilvl w:val="0"/>
                <w:numId w:val="11"/>
              </w:numPr>
              <w:tabs>
                <w:tab w:val="left" w:pos="196"/>
              </w:tabs>
              <w:ind w:left="0" w:firstLine="0"/>
              <w:rPr>
                <w:rFonts w:ascii="Times New Roman" w:hAnsi="Times New Roman" w:cs="Times New Roman"/>
                <w:sz w:val="24"/>
                <w:szCs w:val="24"/>
              </w:rPr>
            </w:pPr>
            <w:r w:rsidRPr="00E27EC5">
              <w:rPr>
                <w:rFonts w:ascii="Times New Roman" w:hAnsi="Times New Roman" w:cs="Times New Roman"/>
                <w:sz w:val="24"/>
                <w:szCs w:val="24"/>
              </w:rPr>
              <w:t>Институциональные инвесторы, их виды.</w:t>
            </w:r>
          </w:p>
          <w:p w14:paraId="4DF38AA9" w14:textId="77777777" w:rsidR="00E27EC5" w:rsidRPr="00E27EC5" w:rsidRDefault="00E27EC5" w:rsidP="00ED7EFA">
            <w:pPr>
              <w:pStyle w:val="a7"/>
              <w:numPr>
                <w:ilvl w:val="0"/>
                <w:numId w:val="11"/>
              </w:numPr>
              <w:tabs>
                <w:tab w:val="left" w:pos="196"/>
              </w:tabs>
              <w:ind w:left="0" w:firstLine="0"/>
              <w:rPr>
                <w:rFonts w:ascii="Times New Roman" w:hAnsi="Times New Roman" w:cs="Times New Roman"/>
                <w:sz w:val="24"/>
                <w:szCs w:val="24"/>
              </w:rPr>
            </w:pPr>
            <w:r w:rsidRPr="00E27EC5">
              <w:rPr>
                <w:rFonts w:ascii="Times New Roman" w:hAnsi="Times New Roman" w:cs="Times New Roman"/>
                <w:sz w:val="24"/>
                <w:szCs w:val="24"/>
              </w:rPr>
              <w:t xml:space="preserve"> Долговые, долевые и производные ценные бумаги.</w:t>
            </w:r>
          </w:p>
          <w:p w14:paraId="131B5E5F" w14:textId="7DFC365D" w:rsidR="00D41233" w:rsidRPr="002253E4" w:rsidRDefault="00D41233" w:rsidP="00A55F32">
            <w:pPr>
              <w:tabs>
                <w:tab w:val="left" w:pos="993"/>
              </w:tabs>
              <w:rPr>
                <w:rFonts w:ascii="Times New Roman" w:hAnsi="Times New Roman" w:cs="Times New Roman"/>
                <w:sz w:val="28"/>
                <w:szCs w:val="28"/>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xml:space="preserve">: из раздела 8: </w:t>
            </w:r>
            <w:r w:rsidR="00D07E24">
              <w:rPr>
                <w:rFonts w:ascii="Times New Roman" w:eastAsia="Times New Roman" w:hAnsi="Times New Roman" w:cs="Times New Roman"/>
                <w:sz w:val="24"/>
                <w:szCs w:val="24"/>
              </w:rPr>
              <w:t xml:space="preserve">1,2,3 из раздела 9: 5,6 </w:t>
            </w:r>
          </w:p>
        </w:tc>
        <w:tc>
          <w:tcPr>
            <w:tcW w:w="1440" w:type="dxa"/>
          </w:tcPr>
          <w:p w14:paraId="1C002859" w14:textId="77777777" w:rsidR="00D41233" w:rsidRPr="002253E4" w:rsidRDefault="00D41233" w:rsidP="00ED7EFA">
            <w:pPr>
              <w:tabs>
                <w:tab w:val="left" w:pos="993"/>
              </w:tabs>
              <w:rPr>
                <w:rFonts w:ascii="Times New Roman" w:hAnsi="Times New Roman" w:cs="Times New Roman"/>
                <w:sz w:val="24"/>
                <w:szCs w:val="24"/>
              </w:rPr>
            </w:pPr>
            <w:r>
              <w:rPr>
                <w:rFonts w:ascii="Times New Roman" w:hAnsi="Times New Roman" w:cs="Times New Roman"/>
                <w:sz w:val="24"/>
                <w:szCs w:val="24"/>
              </w:rPr>
              <w:t>решение тестов</w:t>
            </w:r>
            <w:r w:rsidRPr="002253E4">
              <w:rPr>
                <w:rFonts w:ascii="Times New Roman" w:hAnsi="Times New Roman" w:cs="Times New Roman"/>
                <w:sz w:val="24"/>
                <w:szCs w:val="24"/>
              </w:rPr>
              <w:t>, групповое творческое обсуждение.</w:t>
            </w:r>
          </w:p>
          <w:p w14:paraId="4D189CE6" w14:textId="77777777" w:rsidR="00D41233" w:rsidRPr="002253E4" w:rsidRDefault="00D41233" w:rsidP="00ED7EFA">
            <w:pPr>
              <w:keepNext/>
              <w:jc w:val="both"/>
              <w:rPr>
                <w:rFonts w:ascii="Times New Roman" w:hAnsi="Times New Roman" w:cs="Times New Roman"/>
                <w:sz w:val="28"/>
                <w:szCs w:val="28"/>
              </w:rPr>
            </w:pPr>
          </w:p>
        </w:tc>
      </w:tr>
      <w:tr w:rsidR="00D41233" w:rsidRPr="002253E4" w14:paraId="22B82A0B" w14:textId="77777777" w:rsidTr="00ED7EFA">
        <w:tc>
          <w:tcPr>
            <w:tcW w:w="1951" w:type="dxa"/>
          </w:tcPr>
          <w:p w14:paraId="16EB1339" w14:textId="77777777" w:rsidR="00C16928" w:rsidRDefault="00C16928" w:rsidP="00ED7EFA">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2</w:t>
            </w:r>
            <w:r w:rsidRPr="002253E4">
              <w:rPr>
                <w:rFonts w:ascii="Times New Roman" w:hAnsi="Times New Roman" w:cs="Times New Roman"/>
                <w:b/>
                <w:sz w:val="24"/>
                <w:szCs w:val="24"/>
              </w:rPr>
              <w:t>.</w:t>
            </w:r>
          </w:p>
          <w:p w14:paraId="534D2AA7" w14:textId="77777777" w:rsidR="00D41233" w:rsidRPr="002253E4" w:rsidRDefault="00D41233" w:rsidP="00ED7EFA">
            <w:pPr>
              <w:rPr>
                <w:rFonts w:ascii="Times New Roman" w:hAnsi="Times New Roman" w:cs="Times New Roman"/>
                <w:sz w:val="24"/>
                <w:szCs w:val="24"/>
              </w:rPr>
            </w:pPr>
            <w:r w:rsidRPr="009D060B">
              <w:rPr>
                <w:rFonts w:ascii="Times New Roman" w:hAnsi="Times New Roman" w:cs="Times New Roman"/>
                <w:sz w:val="24"/>
                <w:szCs w:val="24"/>
              </w:rPr>
              <w:t>Оценка инвестиционных качеств и эффективности финансовых инвестиций</w:t>
            </w:r>
          </w:p>
        </w:tc>
        <w:tc>
          <w:tcPr>
            <w:tcW w:w="6237" w:type="dxa"/>
          </w:tcPr>
          <w:p w14:paraId="526A244E"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задач и содержания фундаментального анализа финансовых рынков.</w:t>
            </w:r>
          </w:p>
          <w:p w14:paraId="4CFFA3CB"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Характеристика индикаторов фундаментального анализа.</w:t>
            </w:r>
          </w:p>
          <w:p w14:paraId="063B8C53" w14:textId="77777777" w:rsidR="00E27EC5" w:rsidRPr="002253E4" w:rsidRDefault="00E27EC5" w:rsidP="00ED7EFA">
            <w:pPr>
              <w:pStyle w:val="a7"/>
              <w:numPr>
                <w:ilvl w:val="0"/>
                <w:numId w:val="4"/>
              </w:numPr>
              <w:tabs>
                <w:tab w:val="left" w:pos="196"/>
                <w:tab w:val="left" w:pos="258"/>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3582FD02"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 xml:space="preserve">Оценка </w:t>
            </w:r>
            <w:r>
              <w:rPr>
                <w:rFonts w:ascii="Times New Roman" w:hAnsi="Times New Roman" w:cs="Times New Roman"/>
                <w:sz w:val="24"/>
                <w:szCs w:val="24"/>
              </w:rPr>
              <w:t>инвестиционных качеств</w:t>
            </w:r>
            <w:r w:rsidRPr="002253E4">
              <w:rPr>
                <w:rFonts w:ascii="Times New Roman" w:hAnsi="Times New Roman" w:cs="Times New Roman"/>
                <w:sz w:val="24"/>
                <w:szCs w:val="24"/>
              </w:rPr>
              <w:t xml:space="preserve"> финансовых инструментов.</w:t>
            </w:r>
          </w:p>
          <w:p w14:paraId="7D30F9AF"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5AE7A51C"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Графические методы технического анализа.</w:t>
            </w:r>
          </w:p>
          <w:p w14:paraId="03B60ACD" w14:textId="3AE1CA1E" w:rsidR="00D41233" w:rsidRPr="002253E4" w:rsidRDefault="00C16928" w:rsidP="00A55F32">
            <w:pPr>
              <w:tabs>
                <w:tab w:val="left" w:pos="993"/>
              </w:tabs>
              <w:rPr>
                <w:rFonts w:ascii="Times New Roman" w:hAnsi="Times New Roman" w:cs="Times New Roman"/>
                <w:sz w:val="24"/>
                <w:szCs w:val="24"/>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xml:space="preserve">: из раздела </w:t>
            </w:r>
            <w:r>
              <w:rPr>
                <w:rFonts w:ascii="Times New Roman" w:eastAsia="Times New Roman" w:hAnsi="Times New Roman" w:cs="Times New Roman"/>
                <w:sz w:val="24"/>
                <w:szCs w:val="24"/>
              </w:rPr>
              <w:t>8:</w:t>
            </w:r>
            <w:r w:rsidRPr="002253E4">
              <w:rPr>
                <w:rFonts w:ascii="Times New Roman" w:eastAsia="Times New Roman" w:hAnsi="Times New Roman" w:cs="Times New Roman"/>
                <w:sz w:val="24"/>
                <w:szCs w:val="24"/>
              </w:rPr>
              <w:t xml:space="preserve"> </w:t>
            </w:r>
            <w:r w:rsidR="00D07E24">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D07E24">
              <w:rPr>
                <w:rFonts w:ascii="Times New Roman" w:eastAsia="Times New Roman" w:hAnsi="Times New Roman" w:cs="Times New Roman"/>
                <w:sz w:val="24"/>
                <w:szCs w:val="24"/>
              </w:rPr>
              <w:t>3,</w:t>
            </w:r>
            <w:r w:rsidR="00257C79">
              <w:rPr>
                <w:rFonts w:ascii="Times New Roman" w:eastAsia="Times New Roman" w:hAnsi="Times New Roman" w:cs="Times New Roman"/>
                <w:sz w:val="24"/>
                <w:szCs w:val="24"/>
              </w:rPr>
              <w:t xml:space="preserve"> 5-7,</w:t>
            </w:r>
            <w:r>
              <w:rPr>
                <w:rFonts w:ascii="Times New Roman" w:eastAsia="Times New Roman" w:hAnsi="Times New Roman" w:cs="Times New Roman"/>
                <w:sz w:val="24"/>
                <w:szCs w:val="24"/>
              </w:rPr>
              <w:t xml:space="preserve"> из раздела 9: </w:t>
            </w:r>
            <w:r w:rsidR="00D07E24">
              <w:rPr>
                <w:rFonts w:ascii="Times New Roman" w:eastAsia="Times New Roman" w:hAnsi="Times New Roman" w:cs="Times New Roman"/>
                <w:sz w:val="24"/>
                <w:szCs w:val="24"/>
              </w:rPr>
              <w:t>5,6</w:t>
            </w:r>
            <w:r w:rsidR="00A55F32">
              <w:rPr>
                <w:rFonts w:ascii="Times New Roman" w:eastAsia="Times New Roman" w:hAnsi="Times New Roman" w:cs="Times New Roman"/>
                <w:sz w:val="24"/>
                <w:szCs w:val="24"/>
              </w:rPr>
              <w:t>.</w:t>
            </w:r>
          </w:p>
        </w:tc>
        <w:tc>
          <w:tcPr>
            <w:tcW w:w="1440" w:type="dxa"/>
          </w:tcPr>
          <w:p w14:paraId="79C915F6" w14:textId="77777777" w:rsidR="00D41233" w:rsidRPr="002253E4" w:rsidRDefault="00D41233" w:rsidP="00ED7EFA">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325C871D" w14:textId="77777777" w:rsidR="00D41233" w:rsidRPr="002253E4" w:rsidRDefault="00D41233" w:rsidP="00ED7EFA">
            <w:pPr>
              <w:tabs>
                <w:tab w:val="left" w:pos="993"/>
              </w:tabs>
              <w:rPr>
                <w:rFonts w:ascii="Times New Roman" w:hAnsi="Times New Roman" w:cs="Times New Roman"/>
                <w:sz w:val="24"/>
                <w:szCs w:val="24"/>
              </w:rPr>
            </w:pPr>
          </w:p>
        </w:tc>
      </w:tr>
      <w:tr w:rsidR="00D41233" w:rsidRPr="002253E4" w14:paraId="65750985" w14:textId="77777777" w:rsidTr="00ED7EFA">
        <w:tc>
          <w:tcPr>
            <w:tcW w:w="1951" w:type="dxa"/>
          </w:tcPr>
          <w:p w14:paraId="0E31BEEB" w14:textId="77777777" w:rsidR="00C16928" w:rsidRDefault="00C16928" w:rsidP="00ED7EFA">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3</w:t>
            </w:r>
            <w:r w:rsidRPr="002253E4">
              <w:rPr>
                <w:rFonts w:ascii="Times New Roman" w:hAnsi="Times New Roman" w:cs="Times New Roman"/>
                <w:b/>
                <w:sz w:val="24"/>
                <w:szCs w:val="24"/>
              </w:rPr>
              <w:t>.</w:t>
            </w:r>
          </w:p>
          <w:p w14:paraId="2575E576" w14:textId="77777777" w:rsidR="00D41233" w:rsidRPr="00EE02D8" w:rsidRDefault="00D41233" w:rsidP="00ED7EFA">
            <w:pPr>
              <w:jc w:val="both"/>
              <w:rPr>
                <w:rFonts w:ascii="Times New Roman" w:hAnsi="Times New Roman" w:cs="Times New Roman"/>
                <w:sz w:val="24"/>
                <w:szCs w:val="24"/>
              </w:rPr>
            </w:pPr>
            <w:r w:rsidRPr="00EE02D8">
              <w:rPr>
                <w:rFonts w:ascii="Times New Roman" w:hAnsi="Times New Roman" w:cs="Times New Roman"/>
                <w:sz w:val="24"/>
                <w:szCs w:val="24"/>
              </w:rPr>
              <w:t>Формирование и управление портфелем финансовых инструментов</w:t>
            </w:r>
          </w:p>
          <w:p w14:paraId="36F09A2A" w14:textId="77777777" w:rsidR="00D41233" w:rsidRPr="002253E4" w:rsidRDefault="00D41233" w:rsidP="00ED7EFA">
            <w:pPr>
              <w:rPr>
                <w:rFonts w:ascii="Times New Roman" w:hAnsi="Times New Roman" w:cs="Times New Roman"/>
                <w:sz w:val="24"/>
                <w:szCs w:val="24"/>
              </w:rPr>
            </w:pPr>
          </w:p>
        </w:tc>
        <w:tc>
          <w:tcPr>
            <w:tcW w:w="6237" w:type="dxa"/>
          </w:tcPr>
          <w:p w14:paraId="4756FCDF" w14:textId="77777777" w:rsidR="00C16928" w:rsidRPr="00C16928" w:rsidRDefault="00E27EC5" w:rsidP="00ED7EFA">
            <w:pPr>
              <w:pStyle w:val="a7"/>
              <w:tabs>
                <w:tab w:val="left" w:pos="0"/>
              </w:tabs>
              <w:ind w:left="0"/>
              <w:jc w:val="both"/>
              <w:rPr>
                <w:rFonts w:ascii="Times New Roman" w:eastAsia="Times New Roman" w:hAnsi="Times New Roman" w:cs="Times New Roman"/>
                <w:sz w:val="24"/>
                <w:szCs w:val="24"/>
              </w:rPr>
            </w:pPr>
            <w:r>
              <w:rPr>
                <w:rFonts w:ascii="Times New Roman" w:hAnsi="Times New Roman" w:cs="Times New Roman"/>
                <w:sz w:val="24"/>
                <w:szCs w:val="24"/>
              </w:rPr>
              <w:t>1.</w:t>
            </w:r>
            <w:r w:rsidR="00C16928">
              <w:rPr>
                <w:rFonts w:ascii="Times New Roman" w:hAnsi="Times New Roman" w:cs="Times New Roman"/>
                <w:sz w:val="24"/>
                <w:szCs w:val="24"/>
              </w:rPr>
              <w:t>Понятие и э</w:t>
            </w:r>
            <w:r w:rsidR="00C16928" w:rsidRPr="002253E4">
              <w:rPr>
                <w:rFonts w:ascii="Times New Roman" w:hAnsi="Times New Roman" w:cs="Times New Roman"/>
                <w:sz w:val="24"/>
                <w:szCs w:val="24"/>
              </w:rPr>
              <w:t>тапы формирования инвестиционного портфеля.</w:t>
            </w:r>
          </w:p>
          <w:p w14:paraId="6F2FD904" w14:textId="327584D7" w:rsidR="00C16928" w:rsidRPr="00E27EC5" w:rsidRDefault="00E27EC5" w:rsidP="00ED7EFA">
            <w:pPr>
              <w:tabs>
                <w:tab w:val="left" w:pos="145"/>
              </w:tabs>
              <w:jc w:val="both"/>
              <w:rPr>
                <w:rFonts w:ascii="Times New Roman" w:eastAsia="Times New Roman" w:hAnsi="Times New Roman" w:cs="Times New Roman"/>
                <w:sz w:val="24"/>
                <w:szCs w:val="24"/>
              </w:rPr>
            </w:pPr>
            <w:r>
              <w:rPr>
                <w:rFonts w:ascii="Times New Roman" w:hAnsi="Times New Roman" w:cs="Times New Roman"/>
                <w:sz w:val="24"/>
                <w:szCs w:val="24"/>
              </w:rPr>
              <w:t xml:space="preserve"> 2.</w:t>
            </w:r>
            <w:r w:rsidR="00C16928" w:rsidRPr="00E27EC5">
              <w:rPr>
                <w:rFonts w:ascii="Times New Roman" w:hAnsi="Times New Roman" w:cs="Times New Roman"/>
                <w:sz w:val="24"/>
                <w:szCs w:val="24"/>
              </w:rPr>
              <w:t xml:space="preserve">Типы и принципы </w:t>
            </w:r>
            <w:r w:rsidR="00ED7EFA" w:rsidRPr="00E27EC5">
              <w:rPr>
                <w:rFonts w:ascii="Times New Roman" w:hAnsi="Times New Roman" w:cs="Times New Roman"/>
                <w:sz w:val="24"/>
                <w:szCs w:val="24"/>
              </w:rPr>
              <w:t>формирования портфеля</w:t>
            </w:r>
            <w:r w:rsidR="00C16928" w:rsidRPr="00E27EC5">
              <w:rPr>
                <w:rFonts w:ascii="Times New Roman" w:hAnsi="Times New Roman" w:cs="Times New Roman"/>
                <w:sz w:val="24"/>
                <w:szCs w:val="24"/>
              </w:rPr>
              <w:t xml:space="preserve"> ценных бумаг.</w:t>
            </w:r>
          </w:p>
          <w:p w14:paraId="19A55EC6" w14:textId="77777777" w:rsidR="0017378F" w:rsidRDefault="00E27EC5" w:rsidP="00ED7EFA">
            <w:pPr>
              <w:tabs>
                <w:tab w:val="left" w:pos="145"/>
                <w:tab w:val="left" w:pos="19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16928" w:rsidRPr="00E27EC5">
              <w:rPr>
                <w:rFonts w:ascii="Times New Roman" w:eastAsia="Times New Roman" w:hAnsi="Times New Roman" w:cs="Times New Roman"/>
                <w:sz w:val="24"/>
                <w:szCs w:val="24"/>
              </w:rPr>
              <w:t xml:space="preserve">Классические модели формирования портфеля акций: модель </w:t>
            </w:r>
            <w:proofErr w:type="spellStart"/>
            <w:r w:rsidR="00C16928" w:rsidRPr="00E27EC5">
              <w:rPr>
                <w:rFonts w:ascii="Times New Roman" w:eastAsia="Times New Roman" w:hAnsi="Times New Roman" w:cs="Times New Roman"/>
                <w:sz w:val="24"/>
                <w:szCs w:val="24"/>
              </w:rPr>
              <w:t>Марковица</w:t>
            </w:r>
            <w:proofErr w:type="spellEnd"/>
            <w:r w:rsidR="00C16928" w:rsidRPr="00E27EC5">
              <w:rPr>
                <w:rFonts w:ascii="Times New Roman" w:eastAsia="Times New Roman" w:hAnsi="Times New Roman" w:cs="Times New Roman"/>
                <w:sz w:val="24"/>
                <w:szCs w:val="24"/>
              </w:rPr>
              <w:t xml:space="preserve">, модель </w:t>
            </w:r>
            <w:proofErr w:type="spellStart"/>
            <w:proofErr w:type="gramStart"/>
            <w:r w:rsidR="00C16928" w:rsidRPr="00E27EC5">
              <w:rPr>
                <w:rFonts w:ascii="Times New Roman" w:eastAsia="Times New Roman" w:hAnsi="Times New Roman" w:cs="Times New Roman"/>
                <w:sz w:val="24"/>
                <w:szCs w:val="24"/>
              </w:rPr>
              <w:t>Тобина,модель</w:t>
            </w:r>
            <w:proofErr w:type="spellEnd"/>
            <w:proofErr w:type="gramEnd"/>
            <w:r w:rsidR="00C16928" w:rsidRPr="00E27EC5">
              <w:rPr>
                <w:rFonts w:ascii="Times New Roman" w:eastAsia="Times New Roman" w:hAnsi="Times New Roman" w:cs="Times New Roman"/>
                <w:sz w:val="24"/>
                <w:szCs w:val="24"/>
              </w:rPr>
              <w:t xml:space="preserve"> </w:t>
            </w:r>
            <w:r w:rsidR="00C16928" w:rsidRPr="0042063A">
              <w:rPr>
                <w:rFonts w:ascii="Times New Roman" w:eastAsia="Times New Roman" w:hAnsi="Times New Roman" w:cs="Times New Roman"/>
                <w:sz w:val="24"/>
                <w:szCs w:val="24"/>
              </w:rPr>
              <w:t>Шарпа.</w:t>
            </w:r>
          </w:p>
          <w:p w14:paraId="78319031" w14:textId="77777777" w:rsidR="0017378F" w:rsidRDefault="0017378F" w:rsidP="00ED7EFA">
            <w:pPr>
              <w:tabs>
                <w:tab w:val="left" w:pos="145"/>
                <w:tab w:val="left" w:pos="19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17378F">
              <w:rPr>
                <w:rFonts w:ascii="Times New Roman" w:eastAsia="Times New Roman" w:hAnsi="Times New Roman" w:cs="Times New Roman"/>
                <w:sz w:val="24"/>
                <w:szCs w:val="24"/>
              </w:rPr>
              <w:t xml:space="preserve">Модель арбитражного ценообразования. </w:t>
            </w:r>
            <w:r>
              <w:rPr>
                <w:rFonts w:ascii="Times New Roman" w:eastAsia="Times New Roman" w:hAnsi="Times New Roman" w:cs="Times New Roman"/>
                <w:sz w:val="24"/>
                <w:szCs w:val="24"/>
              </w:rPr>
              <w:t>5.</w:t>
            </w:r>
            <w:r w:rsidRPr="0017378F">
              <w:rPr>
                <w:rFonts w:ascii="Times New Roman" w:eastAsia="Times New Roman" w:hAnsi="Times New Roman" w:cs="Times New Roman"/>
                <w:sz w:val="24"/>
                <w:szCs w:val="24"/>
              </w:rPr>
              <w:t xml:space="preserve">Эффективный рынок –теория Ю. Фама. </w:t>
            </w:r>
          </w:p>
          <w:p w14:paraId="2075A5D5" w14:textId="77777777" w:rsidR="00C16928" w:rsidRPr="00E27EC5" w:rsidRDefault="0017378F" w:rsidP="00ED7EFA">
            <w:pPr>
              <w:tabs>
                <w:tab w:val="left" w:pos="145"/>
                <w:tab w:val="left" w:pos="19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E27EC5">
              <w:rPr>
                <w:rFonts w:ascii="Times New Roman" w:eastAsia="Times New Roman" w:hAnsi="Times New Roman" w:cs="Times New Roman"/>
                <w:sz w:val="24"/>
                <w:szCs w:val="24"/>
              </w:rPr>
              <w:t>.</w:t>
            </w:r>
            <w:r w:rsidR="00C16928" w:rsidRPr="00E27EC5">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5C67A3EF" w14:textId="47682ACE" w:rsidR="00D41233" w:rsidRPr="002253E4" w:rsidRDefault="00D07E24" w:rsidP="00A55F32">
            <w:pPr>
              <w:pStyle w:val="a4"/>
              <w:shd w:val="clear" w:color="auto" w:fill="auto"/>
              <w:tabs>
                <w:tab w:val="left" w:pos="360"/>
                <w:tab w:val="left" w:pos="993"/>
                <w:tab w:val="left" w:pos="1134"/>
              </w:tabs>
              <w:spacing w:line="240" w:lineRule="auto"/>
              <w:ind w:firstLine="0"/>
              <w:rPr>
                <w:szCs w:val="24"/>
              </w:rPr>
            </w:pPr>
            <w:r w:rsidRPr="002253E4">
              <w:rPr>
                <w:i/>
                <w:szCs w:val="24"/>
              </w:rPr>
              <w:t>Рекомендуемые источники</w:t>
            </w:r>
            <w:r w:rsidRPr="002253E4">
              <w:rPr>
                <w:szCs w:val="24"/>
              </w:rPr>
              <w:t xml:space="preserve">: из раздела </w:t>
            </w:r>
            <w:r>
              <w:rPr>
                <w:szCs w:val="24"/>
              </w:rPr>
              <w:t>8:</w:t>
            </w:r>
            <w:r w:rsidRPr="002253E4">
              <w:rPr>
                <w:szCs w:val="24"/>
              </w:rPr>
              <w:t xml:space="preserve"> </w:t>
            </w:r>
            <w:r>
              <w:rPr>
                <w:szCs w:val="24"/>
              </w:rPr>
              <w:t>2,</w:t>
            </w:r>
            <w:r w:rsidR="00257C79">
              <w:rPr>
                <w:szCs w:val="24"/>
              </w:rPr>
              <w:t xml:space="preserve"> 5-7, </w:t>
            </w:r>
            <w:r>
              <w:rPr>
                <w:szCs w:val="24"/>
              </w:rPr>
              <w:t>из раздела 9: 5,6</w:t>
            </w:r>
            <w:r w:rsidR="00A55F32">
              <w:rPr>
                <w:szCs w:val="24"/>
              </w:rPr>
              <w:t>.</w:t>
            </w:r>
          </w:p>
        </w:tc>
        <w:tc>
          <w:tcPr>
            <w:tcW w:w="1440" w:type="dxa"/>
          </w:tcPr>
          <w:p w14:paraId="0F08F393" w14:textId="77777777" w:rsidR="00D41233" w:rsidRPr="002253E4" w:rsidRDefault="00D41233" w:rsidP="00ED7EFA">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w:t>
            </w:r>
            <w:r>
              <w:rPr>
                <w:rFonts w:ascii="Times New Roman" w:hAnsi="Times New Roman" w:cs="Times New Roman"/>
                <w:sz w:val="24"/>
                <w:szCs w:val="24"/>
              </w:rPr>
              <w:t>.</w:t>
            </w:r>
            <w:r w:rsidRPr="002253E4">
              <w:rPr>
                <w:rFonts w:ascii="Times New Roman" w:hAnsi="Times New Roman" w:cs="Times New Roman"/>
                <w:sz w:val="24"/>
                <w:szCs w:val="24"/>
              </w:rPr>
              <w:t xml:space="preserve"> </w:t>
            </w:r>
          </w:p>
        </w:tc>
      </w:tr>
    </w:tbl>
    <w:p w14:paraId="62D95E21" w14:textId="77777777" w:rsidR="002F0AB1" w:rsidRPr="00257C79" w:rsidRDefault="002F0AB1" w:rsidP="00E76413">
      <w:pPr>
        <w:pStyle w:val="1"/>
        <w:tabs>
          <w:tab w:val="left" w:pos="993"/>
        </w:tabs>
        <w:spacing w:before="0" w:after="0" w:line="360" w:lineRule="auto"/>
        <w:ind w:firstLine="709"/>
        <w:jc w:val="both"/>
        <w:rPr>
          <w:rFonts w:ascii="Times New Roman" w:hAnsi="Times New Roman"/>
          <w:sz w:val="16"/>
          <w:szCs w:val="16"/>
        </w:rPr>
      </w:pPr>
    </w:p>
    <w:p w14:paraId="1D035462" w14:textId="18828948" w:rsidR="00912424" w:rsidRPr="002253E4" w:rsidRDefault="00E76413" w:rsidP="00E76413">
      <w:pPr>
        <w:pStyle w:val="1"/>
        <w:tabs>
          <w:tab w:val="left" w:pos="993"/>
        </w:tabs>
        <w:spacing w:before="0" w:after="0" w:line="360" w:lineRule="auto"/>
        <w:ind w:firstLine="709"/>
        <w:jc w:val="both"/>
        <w:rPr>
          <w:rFonts w:ascii="Times New Roman" w:hAnsi="Times New Roman"/>
          <w:sz w:val="28"/>
          <w:szCs w:val="28"/>
        </w:rPr>
      </w:pPr>
      <w:bookmarkStart w:id="10" w:name="_Toc124239049"/>
      <w:r w:rsidRPr="002253E4">
        <w:rPr>
          <w:rFonts w:ascii="Times New Roman" w:hAnsi="Times New Roman"/>
          <w:sz w:val="28"/>
          <w:szCs w:val="28"/>
        </w:rPr>
        <w:t>6. Перечень у</w:t>
      </w:r>
      <w:r w:rsidR="00DF2EB0" w:rsidRPr="002253E4">
        <w:rPr>
          <w:rFonts w:ascii="Times New Roman" w:hAnsi="Times New Roman"/>
          <w:sz w:val="28"/>
          <w:szCs w:val="28"/>
        </w:rPr>
        <w:t>чебно-методическое обеспечения</w:t>
      </w:r>
      <w:r w:rsidR="00912424" w:rsidRPr="002253E4">
        <w:rPr>
          <w:rFonts w:ascii="Times New Roman" w:hAnsi="Times New Roman"/>
          <w:sz w:val="28"/>
          <w:szCs w:val="28"/>
        </w:rPr>
        <w:t xml:space="preserve"> для самостоятельной работы обучающихся по</w:t>
      </w:r>
      <w:r w:rsidR="00D01FF9" w:rsidRPr="002253E4">
        <w:rPr>
          <w:rFonts w:ascii="Times New Roman" w:hAnsi="Times New Roman"/>
          <w:sz w:val="28"/>
          <w:szCs w:val="28"/>
        </w:rPr>
        <w:t xml:space="preserve"> </w:t>
      </w:r>
      <w:r w:rsidR="00912424" w:rsidRPr="002253E4">
        <w:rPr>
          <w:rFonts w:ascii="Times New Roman" w:hAnsi="Times New Roman"/>
          <w:sz w:val="28"/>
          <w:szCs w:val="28"/>
        </w:rPr>
        <w:t>дисциплине.</w:t>
      </w:r>
      <w:bookmarkEnd w:id="10"/>
    </w:p>
    <w:p w14:paraId="23C901AE" w14:textId="77777777" w:rsidR="007E6D23" w:rsidRPr="002253E4" w:rsidRDefault="007E6D23" w:rsidP="00E76413">
      <w:pPr>
        <w:pStyle w:val="1"/>
        <w:tabs>
          <w:tab w:val="left" w:pos="993"/>
        </w:tabs>
        <w:spacing w:before="0" w:after="0" w:line="360" w:lineRule="auto"/>
        <w:ind w:firstLine="709"/>
        <w:jc w:val="both"/>
        <w:rPr>
          <w:rFonts w:ascii="Times New Roman" w:hAnsi="Times New Roman"/>
          <w:sz w:val="28"/>
          <w:szCs w:val="28"/>
        </w:rPr>
      </w:pPr>
      <w:bookmarkStart w:id="11" w:name="_Toc124239050"/>
      <w:r w:rsidRPr="002253E4">
        <w:rPr>
          <w:rFonts w:ascii="Times New Roman" w:hAnsi="Times New Roman"/>
          <w:sz w:val="28"/>
          <w:szCs w:val="28"/>
        </w:rPr>
        <w:t xml:space="preserve">6.1. </w:t>
      </w:r>
      <w:r w:rsidR="00E76413" w:rsidRPr="002253E4">
        <w:rPr>
          <w:rFonts w:ascii="Times New Roman" w:hAnsi="Times New Roman"/>
          <w:sz w:val="28"/>
          <w:szCs w:val="28"/>
        </w:rPr>
        <w:t>Перечень вопросов, отводимых на самостоятельное освоение дисциплины, ф</w:t>
      </w:r>
      <w:r w:rsidRPr="002253E4">
        <w:rPr>
          <w:rFonts w:ascii="Times New Roman" w:hAnsi="Times New Roman"/>
          <w:sz w:val="28"/>
          <w:szCs w:val="28"/>
        </w:rPr>
        <w:t>ормы внеаудиторной самостоятельной работы</w:t>
      </w:r>
      <w:bookmarkEnd w:id="1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3543"/>
      </w:tblGrid>
      <w:tr w:rsidR="005B3C10" w:rsidRPr="002253E4" w14:paraId="11763A41" w14:textId="77777777" w:rsidTr="007B1A00">
        <w:tc>
          <w:tcPr>
            <w:tcW w:w="1951" w:type="dxa"/>
            <w:shd w:val="clear" w:color="auto" w:fill="auto"/>
          </w:tcPr>
          <w:p w14:paraId="71522E06" w14:textId="77777777" w:rsidR="005B3C10" w:rsidRPr="002253E4" w:rsidRDefault="005B3C10" w:rsidP="007B1A00">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Наименование тем (разделов) дисциплины</w:t>
            </w:r>
          </w:p>
        </w:tc>
        <w:tc>
          <w:tcPr>
            <w:tcW w:w="4253" w:type="dxa"/>
            <w:shd w:val="clear" w:color="auto" w:fill="auto"/>
          </w:tcPr>
          <w:p w14:paraId="78BC96C2" w14:textId="77777777" w:rsidR="005B3C10" w:rsidRPr="002253E4" w:rsidRDefault="008C2151" w:rsidP="007B1A00">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Перечень вопросов</w:t>
            </w:r>
            <w:r w:rsidR="005B3C10" w:rsidRPr="002253E4">
              <w:rPr>
                <w:rFonts w:ascii="Times New Roman" w:eastAsia="Times New Roman" w:hAnsi="Times New Roman" w:cs="Times New Roman"/>
                <w:b/>
                <w:sz w:val="24"/>
                <w:szCs w:val="24"/>
              </w:rPr>
              <w:t>, отводимых на самостоятельное освоение</w:t>
            </w:r>
          </w:p>
        </w:tc>
        <w:tc>
          <w:tcPr>
            <w:tcW w:w="3543" w:type="dxa"/>
          </w:tcPr>
          <w:p w14:paraId="75F096F8" w14:textId="77777777" w:rsidR="005B3C10" w:rsidRPr="002253E4" w:rsidRDefault="005B3C10" w:rsidP="007B1A00">
            <w:pPr>
              <w:pStyle w:val="a7"/>
              <w:spacing w:after="0" w:line="240" w:lineRule="auto"/>
              <w:ind w:left="0"/>
              <w:rPr>
                <w:rFonts w:ascii="Times New Roman" w:hAnsi="Times New Roman" w:cs="Times New Roman"/>
                <w:b/>
                <w:sz w:val="24"/>
                <w:szCs w:val="24"/>
              </w:rPr>
            </w:pPr>
            <w:r w:rsidRPr="002253E4">
              <w:rPr>
                <w:rFonts w:ascii="Times New Roman" w:eastAsia="Times New Roman" w:hAnsi="Times New Roman" w:cs="Times New Roman"/>
                <w:b/>
                <w:sz w:val="24"/>
                <w:szCs w:val="24"/>
              </w:rPr>
              <w:t>Формы внеаудиторной самостоятельной работы</w:t>
            </w:r>
          </w:p>
          <w:p w14:paraId="29DCAA19" w14:textId="77777777" w:rsidR="005B3C10" w:rsidRPr="002253E4" w:rsidRDefault="005B3C10" w:rsidP="007B1A00">
            <w:pPr>
              <w:spacing w:after="0" w:line="240" w:lineRule="auto"/>
              <w:jc w:val="center"/>
              <w:rPr>
                <w:rFonts w:ascii="Times New Roman" w:eastAsia="Times New Roman" w:hAnsi="Times New Roman" w:cs="Times New Roman"/>
                <w:b/>
                <w:sz w:val="24"/>
                <w:szCs w:val="24"/>
              </w:rPr>
            </w:pPr>
          </w:p>
        </w:tc>
      </w:tr>
      <w:tr w:rsidR="00D07E24" w:rsidRPr="002253E4" w14:paraId="40A2CBA9" w14:textId="77777777" w:rsidTr="007B1A00">
        <w:tc>
          <w:tcPr>
            <w:tcW w:w="1951" w:type="dxa"/>
            <w:shd w:val="clear" w:color="auto" w:fill="auto"/>
          </w:tcPr>
          <w:p w14:paraId="7FA599CA" w14:textId="77777777" w:rsidR="00D07E24" w:rsidRDefault="00D07E24" w:rsidP="007B1A00">
            <w:pPr>
              <w:tabs>
                <w:tab w:val="left" w:pos="993"/>
              </w:tabs>
              <w:spacing w:after="0" w:line="240" w:lineRule="auto"/>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1</w:t>
            </w:r>
            <w:r w:rsidRPr="002253E4">
              <w:rPr>
                <w:rFonts w:ascii="Times New Roman" w:hAnsi="Times New Roman" w:cs="Times New Roman"/>
                <w:b/>
                <w:sz w:val="24"/>
                <w:szCs w:val="24"/>
              </w:rPr>
              <w:t>.</w:t>
            </w:r>
          </w:p>
          <w:p w14:paraId="0F09D3D8" w14:textId="77777777" w:rsidR="00D07E24" w:rsidRPr="00407011" w:rsidRDefault="00D07E24" w:rsidP="007B1A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Финансовые рынки и инструменты</w:t>
            </w:r>
          </w:p>
          <w:p w14:paraId="0710C9E2" w14:textId="77777777" w:rsidR="00D07E24" w:rsidRPr="002253E4" w:rsidRDefault="00D07E24" w:rsidP="007B1A00">
            <w:pPr>
              <w:spacing w:after="0" w:line="240" w:lineRule="auto"/>
              <w:rPr>
                <w:rFonts w:ascii="Times New Roman" w:hAnsi="Times New Roman" w:cs="Times New Roman"/>
                <w:sz w:val="24"/>
                <w:szCs w:val="24"/>
              </w:rPr>
            </w:pPr>
          </w:p>
        </w:tc>
        <w:tc>
          <w:tcPr>
            <w:tcW w:w="4253" w:type="dxa"/>
            <w:shd w:val="clear" w:color="auto" w:fill="auto"/>
          </w:tcPr>
          <w:p w14:paraId="4B37E82C" w14:textId="3F3BA6D9" w:rsidR="00D07E24" w:rsidRPr="002253E4" w:rsidRDefault="0017378F" w:rsidP="007B1A00">
            <w:pPr>
              <w:pStyle w:val="Style4"/>
              <w:widowControl/>
              <w:jc w:val="both"/>
              <w:rPr>
                <w:b/>
              </w:rPr>
            </w:pPr>
            <w:r w:rsidRPr="0017378F">
              <w:rPr>
                <w:rFonts w:eastAsiaTheme="minorEastAsia"/>
              </w:rPr>
              <w:lastRenderedPageBreak/>
              <w:t xml:space="preserve">Роль институциональных </w:t>
            </w:r>
            <w:r w:rsidR="000F4AA1" w:rsidRPr="0017378F">
              <w:rPr>
                <w:rFonts w:eastAsiaTheme="minorEastAsia"/>
              </w:rPr>
              <w:t>инвесторов в</w:t>
            </w:r>
            <w:r w:rsidRPr="0017378F">
              <w:rPr>
                <w:rFonts w:eastAsiaTheme="minorEastAsia"/>
              </w:rPr>
              <w:t xml:space="preserve"> развитии мировых финансовых рынков. Институты коллективного инвестирования. Развитие </w:t>
            </w:r>
            <w:r w:rsidR="000F4AA1" w:rsidRPr="0017378F">
              <w:rPr>
                <w:rFonts w:eastAsiaTheme="minorEastAsia"/>
              </w:rPr>
              <w:t xml:space="preserve">институтов </w:t>
            </w:r>
            <w:r w:rsidR="000F4AA1" w:rsidRPr="0017378F">
              <w:rPr>
                <w:rFonts w:eastAsiaTheme="minorEastAsia"/>
              </w:rPr>
              <w:lastRenderedPageBreak/>
              <w:t>коллективного</w:t>
            </w:r>
            <w:r w:rsidRPr="0017378F">
              <w:rPr>
                <w:rFonts w:eastAsiaTheme="minorEastAsia"/>
              </w:rPr>
              <w:t xml:space="preserve"> инвестирования в России и за рубежом.</w:t>
            </w:r>
            <w:r w:rsidR="00420A13">
              <w:rPr>
                <w:rFonts w:eastAsiaTheme="minorEastAsia"/>
              </w:rPr>
              <w:t xml:space="preserve"> </w:t>
            </w:r>
            <w:r w:rsidRPr="0017378F">
              <w:t xml:space="preserve">Современные финансовые инструменты. Особенности развития биржевых индексных фондов (ETF). Использование </w:t>
            </w:r>
            <w:proofErr w:type="spellStart"/>
            <w:r w:rsidRPr="0017378F">
              <w:t>робоэдвайзинга</w:t>
            </w:r>
            <w:proofErr w:type="spellEnd"/>
            <w:r w:rsidRPr="0017378F">
              <w:t xml:space="preserve"> на финансовых рынках. </w:t>
            </w:r>
          </w:p>
        </w:tc>
        <w:tc>
          <w:tcPr>
            <w:tcW w:w="3543" w:type="dxa"/>
          </w:tcPr>
          <w:p w14:paraId="3AD2B627" w14:textId="77777777" w:rsidR="00D07E24" w:rsidRPr="002253E4" w:rsidRDefault="00D07E24" w:rsidP="007B1A00">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 xml:space="preserve">Работа с учебной и справочной литературой, периодическими изданиями и Интернет – ресурсами. Анализ </w:t>
            </w:r>
            <w:r w:rsidRPr="002253E4">
              <w:rPr>
                <w:rFonts w:ascii="Times New Roman" w:hAnsi="Times New Roman" w:cs="Times New Roman"/>
                <w:sz w:val="24"/>
                <w:szCs w:val="24"/>
              </w:rPr>
              <w:lastRenderedPageBreak/>
              <w:t xml:space="preserve">статистических данных по инвестиционной деятельности в России. Подготовка к тестированию. </w:t>
            </w:r>
          </w:p>
        </w:tc>
      </w:tr>
      <w:tr w:rsidR="00D07E24" w:rsidRPr="002253E4" w14:paraId="7D973568" w14:textId="77777777" w:rsidTr="007B1A00">
        <w:tc>
          <w:tcPr>
            <w:tcW w:w="1951" w:type="dxa"/>
            <w:shd w:val="clear" w:color="auto" w:fill="auto"/>
          </w:tcPr>
          <w:p w14:paraId="406BF5E6" w14:textId="77777777" w:rsidR="00D07E24" w:rsidRDefault="00D07E24" w:rsidP="007B1A00">
            <w:pPr>
              <w:tabs>
                <w:tab w:val="left" w:pos="993"/>
              </w:tabs>
              <w:spacing w:after="0" w:line="240" w:lineRule="auto"/>
              <w:rPr>
                <w:rFonts w:ascii="Times New Roman" w:hAnsi="Times New Roman" w:cs="Times New Roman"/>
                <w:b/>
                <w:sz w:val="24"/>
                <w:szCs w:val="24"/>
              </w:rPr>
            </w:pPr>
            <w:r w:rsidRPr="002253E4">
              <w:rPr>
                <w:rFonts w:ascii="Times New Roman" w:hAnsi="Times New Roman" w:cs="Times New Roman"/>
                <w:b/>
                <w:sz w:val="24"/>
                <w:szCs w:val="24"/>
              </w:rPr>
              <w:lastRenderedPageBreak/>
              <w:t xml:space="preserve">Тема </w:t>
            </w:r>
            <w:r>
              <w:rPr>
                <w:rFonts w:ascii="Times New Roman" w:hAnsi="Times New Roman" w:cs="Times New Roman"/>
                <w:b/>
                <w:sz w:val="24"/>
                <w:szCs w:val="24"/>
              </w:rPr>
              <w:t>2</w:t>
            </w:r>
            <w:r w:rsidRPr="002253E4">
              <w:rPr>
                <w:rFonts w:ascii="Times New Roman" w:hAnsi="Times New Roman" w:cs="Times New Roman"/>
                <w:b/>
                <w:sz w:val="24"/>
                <w:szCs w:val="24"/>
              </w:rPr>
              <w:t>.</w:t>
            </w:r>
          </w:p>
          <w:p w14:paraId="08C55ACA" w14:textId="77777777" w:rsidR="00D07E24" w:rsidRPr="002253E4" w:rsidRDefault="00D07E24" w:rsidP="007B1A00">
            <w:pPr>
              <w:tabs>
                <w:tab w:val="left" w:pos="993"/>
              </w:tabs>
              <w:spacing w:after="0" w:line="240" w:lineRule="auto"/>
              <w:rPr>
                <w:rFonts w:ascii="Times New Roman" w:hAnsi="Times New Roman" w:cs="Times New Roman"/>
                <w:sz w:val="24"/>
                <w:szCs w:val="24"/>
              </w:rPr>
            </w:pPr>
            <w:r w:rsidRPr="009D060B">
              <w:rPr>
                <w:rFonts w:ascii="Times New Roman" w:hAnsi="Times New Roman" w:cs="Times New Roman"/>
                <w:sz w:val="24"/>
                <w:szCs w:val="24"/>
              </w:rPr>
              <w:t>Оценка инвестиционных качеств и эффективности финансовых инвестиций</w:t>
            </w:r>
          </w:p>
        </w:tc>
        <w:tc>
          <w:tcPr>
            <w:tcW w:w="4253" w:type="dxa"/>
            <w:shd w:val="clear" w:color="auto" w:fill="auto"/>
          </w:tcPr>
          <w:p w14:paraId="1638AFE2" w14:textId="77777777" w:rsidR="00BD3293" w:rsidRDefault="0017378F" w:rsidP="007B1A00">
            <w:pPr>
              <w:tabs>
                <w:tab w:val="left" w:pos="25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Фундаментальный анализ ценных бумаг: г</w:t>
            </w:r>
            <w:r w:rsidR="00BD3293" w:rsidRPr="00BE57DB">
              <w:rPr>
                <w:rFonts w:ascii="Times New Roman" w:hAnsi="Times New Roman" w:cs="Times New Roman"/>
                <w:sz w:val="24"/>
                <w:szCs w:val="24"/>
              </w:rPr>
              <w:t>лобальный экономический анализ</w:t>
            </w:r>
            <w:r>
              <w:rPr>
                <w:rFonts w:ascii="Times New Roman" w:hAnsi="Times New Roman" w:cs="Times New Roman"/>
                <w:sz w:val="24"/>
                <w:szCs w:val="24"/>
              </w:rPr>
              <w:t>, а</w:t>
            </w:r>
            <w:r w:rsidR="00BD3293" w:rsidRPr="00BE57DB">
              <w:rPr>
                <w:rFonts w:ascii="Times New Roman" w:hAnsi="Times New Roman" w:cs="Times New Roman"/>
                <w:sz w:val="24"/>
                <w:szCs w:val="24"/>
              </w:rPr>
              <w:t>нализ отрасли</w:t>
            </w:r>
            <w:r>
              <w:rPr>
                <w:rFonts w:ascii="Times New Roman" w:hAnsi="Times New Roman" w:cs="Times New Roman"/>
                <w:sz w:val="24"/>
                <w:szCs w:val="24"/>
              </w:rPr>
              <w:t>, а</w:t>
            </w:r>
            <w:r w:rsidR="00BD3293" w:rsidRPr="00BE57DB">
              <w:rPr>
                <w:rFonts w:ascii="Times New Roman" w:hAnsi="Times New Roman" w:cs="Times New Roman"/>
                <w:sz w:val="24"/>
                <w:szCs w:val="24"/>
              </w:rPr>
              <w:t>нализ финансово-хозяйственной деятельности компании в динамике.</w:t>
            </w:r>
          </w:p>
          <w:p w14:paraId="0B116F7C" w14:textId="08FBF298" w:rsidR="00D07E24" w:rsidRPr="00BD3293" w:rsidRDefault="00BD3293" w:rsidP="007B1A00">
            <w:pPr>
              <w:spacing w:after="0" w:line="240" w:lineRule="auto"/>
              <w:jc w:val="both"/>
              <w:rPr>
                <w:rFonts w:ascii="Times New Roman" w:hAnsi="Times New Roman" w:cs="Times New Roman"/>
                <w:sz w:val="24"/>
                <w:szCs w:val="24"/>
              </w:rPr>
            </w:pPr>
            <w:r w:rsidRPr="00BD3293">
              <w:rPr>
                <w:rFonts w:ascii="Times New Roman" w:hAnsi="Times New Roman" w:cs="Times New Roman"/>
                <w:sz w:val="24"/>
                <w:szCs w:val="24"/>
              </w:rPr>
              <w:t>Классификация и особенности основных методов технического анализа.</w:t>
            </w:r>
            <w:r w:rsidR="0017378F" w:rsidRPr="00BD3293">
              <w:rPr>
                <w:rFonts w:ascii="Times New Roman" w:hAnsi="Times New Roman" w:cs="Times New Roman"/>
                <w:sz w:val="24"/>
                <w:szCs w:val="24"/>
              </w:rPr>
              <w:t xml:space="preserve"> Рейтинговая оценка облигаций.</w:t>
            </w:r>
            <w:r w:rsidR="0017378F">
              <w:rPr>
                <w:rFonts w:ascii="Times New Roman" w:hAnsi="Times New Roman" w:cs="Times New Roman"/>
                <w:sz w:val="24"/>
                <w:szCs w:val="24"/>
              </w:rPr>
              <w:t xml:space="preserve"> </w:t>
            </w:r>
            <w:r w:rsidR="0017378F" w:rsidRPr="00BD3293">
              <w:rPr>
                <w:rFonts w:ascii="Times New Roman" w:hAnsi="Times New Roman" w:cs="Times New Roman"/>
                <w:sz w:val="24"/>
                <w:szCs w:val="24"/>
              </w:rPr>
              <w:t xml:space="preserve">Волновая теория </w:t>
            </w:r>
            <w:proofErr w:type="spellStart"/>
            <w:r w:rsidR="0017378F" w:rsidRPr="00BD3293">
              <w:rPr>
                <w:rFonts w:ascii="Times New Roman" w:hAnsi="Times New Roman" w:cs="Times New Roman"/>
                <w:sz w:val="24"/>
                <w:szCs w:val="24"/>
              </w:rPr>
              <w:t>Эллиотта</w:t>
            </w:r>
            <w:proofErr w:type="spellEnd"/>
            <w:r w:rsidR="0017378F" w:rsidRPr="00BD3293">
              <w:rPr>
                <w:rFonts w:ascii="Times New Roman" w:hAnsi="Times New Roman" w:cs="Times New Roman"/>
                <w:sz w:val="24"/>
                <w:szCs w:val="24"/>
              </w:rPr>
              <w:t>.</w:t>
            </w:r>
          </w:p>
        </w:tc>
        <w:tc>
          <w:tcPr>
            <w:tcW w:w="3543" w:type="dxa"/>
          </w:tcPr>
          <w:p w14:paraId="36EEAE08" w14:textId="77777777" w:rsidR="00D07E24" w:rsidRPr="002253E4" w:rsidRDefault="00D07E24" w:rsidP="007B1A00">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Анализ данных</w:t>
            </w:r>
            <w:r>
              <w:rPr>
                <w:rFonts w:ascii="Times New Roman" w:hAnsi="Times New Roman" w:cs="Times New Roman"/>
                <w:sz w:val="24"/>
                <w:szCs w:val="24"/>
              </w:rPr>
              <w:t xml:space="preserve"> по фондовому рынку в системах </w:t>
            </w:r>
            <w:r>
              <w:rPr>
                <w:rFonts w:ascii="Times New Roman" w:hAnsi="Times New Roman" w:cs="Times New Roman"/>
                <w:sz w:val="24"/>
                <w:szCs w:val="24"/>
                <w:lang w:val="en-US"/>
              </w:rPr>
              <w:t>Bloomberg</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Thomson</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Reuters</w:t>
            </w:r>
            <w:r w:rsidRPr="00D07E24">
              <w:rPr>
                <w:rFonts w:ascii="Times New Roman" w:hAnsi="Times New Roman" w:cs="Times New Roman"/>
                <w:sz w:val="24"/>
                <w:szCs w:val="24"/>
              </w:rPr>
              <w:t>.</w:t>
            </w:r>
            <w:r w:rsidRPr="002253E4">
              <w:rPr>
                <w:rFonts w:ascii="Times New Roman" w:hAnsi="Times New Roman" w:cs="Times New Roman"/>
                <w:sz w:val="24"/>
                <w:szCs w:val="24"/>
              </w:rPr>
              <w:t xml:space="preserve"> Подготовка к тестированию. Решение задач.</w:t>
            </w:r>
          </w:p>
        </w:tc>
      </w:tr>
      <w:tr w:rsidR="00D07E24" w:rsidRPr="002253E4" w14:paraId="6708AD20" w14:textId="77777777" w:rsidTr="007B1A00">
        <w:tc>
          <w:tcPr>
            <w:tcW w:w="1951" w:type="dxa"/>
            <w:shd w:val="clear" w:color="auto" w:fill="auto"/>
          </w:tcPr>
          <w:p w14:paraId="2CE8C214" w14:textId="77777777" w:rsidR="00D07E24" w:rsidRDefault="00D07E24" w:rsidP="007B1A00">
            <w:pPr>
              <w:tabs>
                <w:tab w:val="left" w:pos="993"/>
              </w:tabs>
              <w:spacing w:after="0" w:line="240" w:lineRule="auto"/>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3</w:t>
            </w:r>
            <w:r w:rsidRPr="002253E4">
              <w:rPr>
                <w:rFonts w:ascii="Times New Roman" w:hAnsi="Times New Roman" w:cs="Times New Roman"/>
                <w:b/>
                <w:sz w:val="24"/>
                <w:szCs w:val="24"/>
              </w:rPr>
              <w:t>.</w:t>
            </w:r>
          </w:p>
          <w:p w14:paraId="786A574C" w14:textId="77777777" w:rsidR="00D07E24" w:rsidRPr="00EE02D8" w:rsidRDefault="00D07E24" w:rsidP="007B1A00">
            <w:pPr>
              <w:spacing w:after="0" w:line="240" w:lineRule="auto"/>
              <w:jc w:val="both"/>
              <w:rPr>
                <w:rFonts w:ascii="Times New Roman" w:hAnsi="Times New Roman" w:cs="Times New Roman"/>
                <w:sz w:val="24"/>
                <w:szCs w:val="24"/>
              </w:rPr>
            </w:pPr>
            <w:r w:rsidRPr="00EE02D8">
              <w:rPr>
                <w:rFonts w:ascii="Times New Roman" w:hAnsi="Times New Roman" w:cs="Times New Roman"/>
                <w:sz w:val="24"/>
                <w:szCs w:val="24"/>
              </w:rPr>
              <w:t>Формирование и управление портфелем финансовых инструментов</w:t>
            </w:r>
          </w:p>
          <w:p w14:paraId="22A3FD3E" w14:textId="77777777" w:rsidR="00D07E24" w:rsidRPr="002253E4" w:rsidRDefault="00D07E24" w:rsidP="007B1A00">
            <w:pPr>
              <w:spacing w:after="0" w:line="240" w:lineRule="auto"/>
              <w:rPr>
                <w:rFonts w:ascii="Times New Roman" w:hAnsi="Times New Roman" w:cs="Times New Roman"/>
                <w:sz w:val="24"/>
                <w:szCs w:val="24"/>
              </w:rPr>
            </w:pPr>
          </w:p>
        </w:tc>
        <w:tc>
          <w:tcPr>
            <w:tcW w:w="4253" w:type="dxa"/>
            <w:shd w:val="clear" w:color="auto" w:fill="auto"/>
          </w:tcPr>
          <w:p w14:paraId="0836E61B" w14:textId="77777777" w:rsidR="0017378F" w:rsidRDefault="0017378F" w:rsidP="007B1A00">
            <w:pPr>
              <w:tabs>
                <w:tab w:val="left" w:pos="145"/>
                <w:tab w:val="left" w:pos="196"/>
              </w:tabs>
              <w:spacing w:after="0" w:line="240" w:lineRule="auto"/>
              <w:jc w:val="both"/>
              <w:rPr>
                <w:rFonts w:ascii="Times New Roman" w:eastAsia="Times New Roman" w:hAnsi="Times New Roman" w:cs="Times New Roman"/>
                <w:sz w:val="24"/>
                <w:szCs w:val="24"/>
              </w:rPr>
            </w:pPr>
            <w:r w:rsidRPr="0017378F">
              <w:rPr>
                <w:rFonts w:ascii="Times New Roman" w:eastAsia="Times New Roman" w:hAnsi="Times New Roman" w:cs="Times New Roman"/>
                <w:sz w:val="24"/>
                <w:szCs w:val="24"/>
              </w:rPr>
              <w:t>Современные научные дискуссии по поводу теории эффективного рынка.</w:t>
            </w:r>
          </w:p>
          <w:p w14:paraId="3D263E39" w14:textId="77777777" w:rsidR="0017378F" w:rsidRPr="0017378F" w:rsidRDefault="0017378F" w:rsidP="007B1A00">
            <w:pPr>
              <w:spacing w:after="0" w:line="240" w:lineRule="auto"/>
              <w:jc w:val="both"/>
              <w:rPr>
                <w:rFonts w:ascii="Times New Roman" w:eastAsia="Times New Roman" w:hAnsi="Times New Roman" w:cs="Times New Roman"/>
                <w:sz w:val="24"/>
                <w:szCs w:val="24"/>
              </w:rPr>
            </w:pPr>
            <w:r w:rsidRPr="0017378F">
              <w:rPr>
                <w:rFonts w:ascii="Times New Roman" w:eastAsia="Times New Roman" w:hAnsi="Times New Roman" w:cs="Times New Roman"/>
                <w:sz w:val="24"/>
                <w:szCs w:val="24"/>
              </w:rPr>
              <w:t xml:space="preserve">Поведенческие финансы и их влияние на финансовые инвестиции. Теория перспектив. Теория ограниченной рациональности. Модель Талера. Теория адаптирующихся рынков. Научные теории П. </w:t>
            </w:r>
            <w:proofErr w:type="spellStart"/>
            <w:r w:rsidRPr="0017378F">
              <w:rPr>
                <w:rFonts w:ascii="Times New Roman" w:eastAsia="Times New Roman" w:hAnsi="Times New Roman" w:cs="Times New Roman"/>
                <w:sz w:val="24"/>
                <w:szCs w:val="24"/>
              </w:rPr>
              <w:t>Самуэльсона</w:t>
            </w:r>
            <w:proofErr w:type="spellEnd"/>
            <w:r w:rsidRPr="0017378F">
              <w:rPr>
                <w:rFonts w:ascii="Times New Roman" w:eastAsia="Times New Roman" w:hAnsi="Times New Roman" w:cs="Times New Roman"/>
                <w:sz w:val="24"/>
                <w:szCs w:val="24"/>
              </w:rPr>
              <w:t xml:space="preserve"> и Р. Шиллера.</w:t>
            </w:r>
          </w:p>
          <w:p w14:paraId="2123FC2B" w14:textId="0A18209D" w:rsidR="00D07E24" w:rsidRPr="00AA14CD" w:rsidRDefault="00BD3293" w:rsidP="007B1A00">
            <w:pPr>
              <w:spacing w:after="0" w:line="240" w:lineRule="auto"/>
              <w:jc w:val="both"/>
              <w:rPr>
                <w:rFonts w:ascii="Times New Roman" w:hAnsi="Times New Roman" w:cs="Times New Roman"/>
                <w:sz w:val="24"/>
                <w:szCs w:val="24"/>
              </w:rPr>
            </w:pPr>
            <w:r w:rsidRPr="00800C1A">
              <w:rPr>
                <w:rFonts w:ascii="Times New Roman" w:hAnsi="Times New Roman" w:cs="Times New Roman"/>
                <w:sz w:val="24"/>
                <w:szCs w:val="24"/>
              </w:rPr>
              <w:t xml:space="preserve">Использование </w:t>
            </w:r>
            <w:proofErr w:type="spellStart"/>
            <w:r w:rsidRPr="00800C1A">
              <w:rPr>
                <w:rFonts w:ascii="Times New Roman" w:hAnsi="Times New Roman" w:cs="Times New Roman"/>
                <w:sz w:val="24"/>
                <w:szCs w:val="24"/>
              </w:rPr>
              <w:t>Bloomberg</w:t>
            </w:r>
            <w:proofErr w:type="spellEnd"/>
            <w:r w:rsidRPr="00800C1A">
              <w:rPr>
                <w:rFonts w:ascii="Times New Roman" w:hAnsi="Times New Roman" w:cs="Times New Roman"/>
                <w:sz w:val="24"/>
                <w:szCs w:val="24"/>
              </w:rPr>
              <w:t xml:space="preserve"> для формирования портфеля финансовых активов</w:t>
            </w:r>
          </w:p>
        </w:tc>
        <w:tc>
          <w:tcPr>
            <w:tcW w:w="3543" w:type="dxa"/>
          </w:tcPr>
          <w:p w14:paraId="7C8DCD44" w14:textId="77777777" w:rsidR="00D07E24" w:rsidRPr="002253E4" w:rsidRDefault="00D07E24" w:rsidP="007B1A00">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w:t>
            </w:r>
            <w:r>
              <w:rPr>
                <w:rFonts w:ascii="Times New Roman" w:hAnsi="Times New Roman" w:cs="Times New Roman"/>
                <w:sz w:val="24"/>
                <w:szCs w:val="24"/>
              </w:rPr>
              <w:t xml:space="preserve"> </w:t>
            </w:r>
            <w:r w:rsidRPr="002253E4">
              <w:rPr>
                <w:rFonts w:ascii="Times New Roman" w:hAnsi="Times New Roman" w:cs="Times New Roman"/>
                <w:sz w:val="24"/>
                <w:szCs w:val="24"/>
              </w:rPr>
              <w:t>Анализ данных</w:t>
            </w:r>
            <w:r>
              <w:rPr>
                <w:rFonts w:ascii="Times New Roman" w:hAnsi="Times New Roman" w:cs="Times New Roman"/>
                <w:sz w:val="24"/>
                <w:szCs w:val="24"/>
              </w:rPr>
              <w:t xml:space="preserve"> по фондовому рынку в системах </w:t>
            </w:r>
            <w:r>
              <w:rPr>
                <w:rFonts w:ascii="Times New Roman" w:hAnsi="Times New Roman" w:cs="Times New Roman"/>
                <w:sz w:val="24"/>
                <w:szCs w:val="24"/>
                <w:lang w:val="en-US"/>
              </w:rPr>
              <w:t>Bloomberg</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Thomson</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Reuters</w:t>
            </w:r>
            <w:r w:rsidRPr="00D07E24">
              <w:rPr>
                <w:rFonts w:ascii="Times New Roman" w:hAnsi="Times New Roman" w:cs="Times New Roman"/>
                <w:sz w:val="24"/>
                <w:szCs w:val="24"/>
              </w:rPr>
              <w:t>.</w:t>
            </w:r>
            <w:r w:rsidRPr="002253E4">
              <w:rPr>
                <w:rFonts w:ascii="Times New Roman" w:hAnsi="Times New Roman" w:cs="Times New Roman"/>
                <w:sz w:val="24"/>
                <w:szCs w:val="24"/>
              </w:rPr>
              <w:t xml:space="preserve"> Подготовка к тестированию. Решение задач</w:t>
            </w:r>
            <w:r>
              <w:rPr>
                <w:rFonts w:ascii="Times New Roman" w:hAnsi="Times New Roman" w:cs="Times New Roman"/>
                <w:sz w:val="24"/>
                <w:szCs w:val="24"/>
              </w:rPr>
              <w:t xml:space="preserve"> и кейсов</w:t>
            </w:r>
            <w:r w:rsidRPr="002253E4">
              <w:rPr>
                <w:rFonts w:ascii="Times New Roman" w:hAnsi="Times New Roman" w:cs="Times New Roman"/>
                <w:sz w:val="24"/>
                <w:szCs w:val="24"/>
              </w:rPr>
              <w:t>.</w:t>
            </w:r>
          </w:p>
        </w:tc>
      </w:tr>
    </w:tbl>
    <w:p w14:paraId="0E112CB8" w14:textId="77777777" w:rsidR="00257C79" w:rsidRPr="00257C79" w:rsidRDefault="00257C79" w:rsidP="00257C79">
      <w:pPr>
        <w:pStyle w:val="1"/>
        <w:tabs>
          <w:tab w:val="left" w:pos="993"/>
          <w:tab w:val="left" w:pos="1134"/>
          <w:tab w:val="left" w:pos="1276"/>
        </w:tabs>
        <w:spacing w:before="0" w:after="0" w:line="360" w:lineRule="auto"/>
        <w:ind w:left="709"/>
        <w:jc w:val="both"/>
        <w:rPr>
          <w:rFonts w:ascii="Times New Roman" w:hAnsi="Times New Roman"/>
          <w:sz w:val="16"/>
          <w:szCs w:val="16"/>
        </w:rPr>
      </w:pPr>
    </w:p>
    <w:p w14:paraId="7303C511" w14:textId="1194A1D5" w:rsidR="001832C3" w:rsidRPr="002253E4" w:rsidRDefault="001A5480" w:rsidP="007B1A00">
      <w:pPr>
        <w:pStyle w:val="1"/>
        <w:numPr>
          <w:ilvl w:val="1"/>
          <w:numId w:val="4"/>
        </w:numPr>
        <w:tabs>
          <w:tab w:val="left" w:pos="993"/>
          <w:tab w:val="left" w:pos="1134"/>
          <w:tab w:val="left" w:pos="1276"/>
        </w:tabs>
        <w:spacing w:before="0" w:after="0" w:line="360" w:lineRule="auto"/>
        <w:ind w:left="0" w:firstLine="709"/>
        <w:jc w:val="both"/>
        <w:rPr>
          <w:rFonts w:ascii="Times New Roman" w:hAnsi="Times New Roman"/>
          <w:sz w:val="28"/>
          <w:szCs w:val="28"/>
        </w:rPr>
      </w:pPr>
      <w:r>
        <w:rPr>
          <w:rFonts w:ascii="Times New Roman" w:hAnsi="Times New Roman"/>
          <w:sz w:val="28"/>
          <w:szCs w:val="28"/>
        </w:rPr>
        <w:t xml:space="preserve"> </w:t>
      </w:r>
      <w:bookmarkStart w:id="12" w:name="_Toc124239051"/>
      <w:r w:rsidR="005B3C10" w:rsidRPr="002253E4">
        <w:rPr>
          <w:rFonts w:ascii="Times New Roman" w:hAnsi="Times New Roman"/>
          <w:sz w:val="28"/>
          <w:szCs w:val="28"/>
        </w:rPr>
        <w:t>Перечень вопросов, заданий, тем для подготовки к текущему контролю</w:t>
      </w:r>
      <w:bookmarkEnd w:id="12"/>
    </w:p>
    <w:p w14:paraId="72AC19A1" w14:textId="77777777" w:rsidR="00A60FE2" w:rsidRPr="00A60FE2" w:rsidRDefault="00A60FE2" w:rsidP="007B1A00">
      <w:pPr>
        <w:pStyle w:val="af4"/>
        <w:spacing w:line="360" w:lineRule="auto"/>
        <w:ind w:firstLine="709"/>
        <w:jc w:val="both"/>
        <w:rPr>
          <w:rFonts w:ascii="Times New Roman" w:eastAsiaTheme="minorEastAsia" w:hAnsi="Times New Roman"/>
          <w:b/>
          <w:sz w:val="28"/>
          <w:szCs w:val="28"/>
          <w:lang w:eastAsia="ru-RU"/>
        </w:rPr>
      </w:pPr>
      <w:r w:rsidRPr="00A60FE2">
        <w:rPr>
          <w:rFonts w:ascii="Times New Roman" w:eastAsiaTheme="minorEastAsia" w:hAnsi="Times New Roman"/>
          <w:b/>
          <w:sz w:val="28"/>
          <w:szCs w:val="28"/>
          <w:lang w:eastAsia="ru-RU"/>
        </w:rPr>
        <w:t xml:space="preserve">Пример заданий для </w:t>
      </w:r>
      <w:r w:rsidR="00420A13">
        <w:rPr>
          <w:rFonts w:ascii="Times New Roman" w:eastAsiaTheme="minorEastAsia" w:hAnsi="Times New Roman"/>
          <w:b/>
          <w:sz w:val="28"/>
          <w:szCs w:val="28"/>
          <w:lang w:eastAsia="ru-RU"/>
        </w:rPr>
        <w:t>домашнего творческого з</w:t>
      </w:r>
      <w:r w:rsidR="004C6E5F">
        <w:rPr>
          <w:rFonts w:ascii="Times New Roman" w:eastAsiaTheme="minorEastAsia" w:hAnsi="Times New Roman"/>
          <w:b/>
          <w:sz w:val="28"/>
          <w:szCs w:val="28"/>
          <w:lang w:eastAsia="ru-RU"/>
        </w:rPr>
        <w:t>адания</w:t>
      </w:r>
      <w:r w:rsidRPr="00A60FE2">
        <w:rPr>
          <w:rFonts w:ascii="Times New Roman" w:eastAsiaTheme="minorEastAsia" w:hAnsi="Times New Roman"/>
          <w:b/>
          <w:sz w:val="28"/>
          <w:szCs w:val="28"/>
          <w:lang w:eastAsia="ru-RU"/>
        </w:rPr>
        <w:t>.</w:t>
      </w:r>
    </w:p>
    <w:p w14:paraId="4F602A73" w14:textId="77777777" w:rsidR="00A60FE2" w:rsidRPr="0013110B" w:rsidRDefault="00A60FE2" w:rsidP="000F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A60FE2">
        <w:rPr>
          <w:rFonts w:ascii="Times New Roman" w:hAnsi="Times New Roman" w:cs="Times New Roman"/>
          <w:sz w:val="28"/>
          <w:szCs w:val="28"/>
        </w:rPr>
        <w:t xml:space="preserve">а основе реальных </w:t>
      </w:r>
      <w:r>
        <w:rPr>
          <w:rFonts w:ascii="Times New Roman" w:hAnsi="Times New Roman" w:cs="Times New Roman"/>
          <w:sz w:val="28"/>
          <w:szCs w:val="28"/>
        </w:rPr>
        <w:t xml:space="preserve">котировок акций компаний, торгующихся на </w:t>
      </w:r>
      <w:r w:rsidR="0013110B">
        <w:rPr>
          <w:rFonts w:ascii="Times New Roman" w:hAnsi="Times New Roman" w:cs="Times New Roman"/>
          <w:sz w:val="28"/>
          <w:szCs w:val="28"/>
        </w:rPr>
        <w:t>М</w:t>
      </w:r>
      <w:r>
        <w:rPr>
          <w:rFonts w:ascii="Times New Roman" w:hAnsi="Times New Roman" w:cs="Times New Roman"/>
          <w:sz w:val="28"/>
          <w:szCs w:val="28"/>
        </w:rPr>
        <w:t>МВБ</w:t>
      </w:r>
      <w:r w:rsidR="004C6E5F">
        <w:rPr>
          <w:rFonts w:ascii="Times New Roman" w:hAnsi="Times New Roman" w:cs="Times New Roman"/>
          <w:sz w:val="28"/>
          <w:szCs w:val="28"/>
        </w:rPr>
        <w:t xml:space="preserve"> (сайт </w:t>
      </w:r>
      <w:r w:rsidR="004C6E5F">
        <w:rPr>
          <w:rFonts w:ascii="Times New Roman" w:hAnsi="Times New Roman" w:cs="Times New Roman"/>
          <w:sz w:val="28"/>
          <w:szCs w:val="28"/>
          <w:lang w:val="en-US"/>
        </w:rPr>
        <w:t>www</w:t>
      </w:r>
      <w:r w:rsidR="004C6E5F" w:rsidRPr="004C6E5F">
        <w:rPr>
          <w:rFonts w:ascii="Times New Roman" w:hAnsi="Times New Roman" w:cs="Times New Roman"/>
          <w:sz w:val="28"/>
          <w:szCs w:val="28"/>
        </w:rPr>
        <w:t>.</w:t>
      </w:r>
      <w:proofErr w:type="spellStart"/>
      <w:r w:rsidR="004C6E5F">
        <w:rPr>
          <w:rFonts w:ascii="Times New Roman" w:hAnsi="Times New Roman" w:cs="Times New Roman"/>
          <w:sz w:val="28"/>
          <w:szCs w:val="28"/>
          <w:lang w:val="en-US"/>
        </w:rPr>
        <w:t>finam</w:t>
      </w:r>
      <w:proofErr w:type="spellEnd"/>
      <w:r w:rsidR="004C6E5F" w:rsidRPr="004C6E5F">
        <w:rPr>
          <w:rFonts w:ascii="Times New Roman" w:hAnsi="Times New Roman" w:cs="Times New Roman"/>
          <w:sz w:val="28"/>
          <w:szCs w:val="28"/>
        </w:rPr>
        <w:t>.</w:t>
      </w:r>
      <w:proofErr w:type="spellStart"/>
      <w:r w:rsidR="004C6E5F">
        <w:rPr>
          <w:rFonts w:ascii="Times New Roman" w:hAnsi="Times New Roman" w:cs="Times New Roman"/>
          <w:sz w:val="28"/>
          <w:szCs w:val="28"/>
          <w:lang w:val="en-US"/>
        </w:rPr>
        <w:t>ru</w:t>
      </w:r>
      <w:proofErr w:type="spellEnd"/>
      <w:r w:rsidR="004C6E5F" w:rsidRPr="004C6E5F">
        <w:rPr>
          <w:rFonts w:ascii="Times New Roman" w:hAnsi="Times New Roman" w:cs="Times New Roman"/>
          <w:sz w:val="28"/>
          <w:szCs w:val="28"/>
        </w:rPr>
        <w:t>)</w:t>
      </w:r>
      <w:r>
        <w:rPr>
          <w:rFonts w:ascii="Times New Roman" w:hAnsi="Times New Roman" w:cs="Times New Roman"/>
          <w:sz w:val="28"/>
          <w:szCs w:val="28"/>
        </w:rPr>
        <w:t xml:space="preserve">, сформировать </w:t>
      </w:r>
      <w:r w:rsidR="0013110B" w:rsidRPr="00A60FE2">
        <w:rPr>
          <w:rFonts w:ascii="Times New Roman" w:hAnsi="Times New Roman" w:cs="Times New Roman"/>
          <w:sz w:val="28"/>
          <w:szCs w:val="28"/>
        </w:rPr>
        <w:t>оптимальн</w:t>
      </w:r>
      <w:r w:rsidR="0013110B">
        <w:rPr>
          <w:rFonts w:ascii="Times New Roman" w:hAnsi="Times New Roman" w:cs="Times New Roman"/>
          <w:sz w:val="28"/>
          <w:szCs w:val="28"/>
        </w:rPr>
        <w:t xml:space="preserve">ый </w:t>
      </w:r>
      <w:r>
        <w:rPr>
          <w:rFonts w:ascii="Times New Roman" w:hAnsi="Times New Roman" w:cs="Times New Roman"/>
          <w:sz w:val="28"/>
          <w:szCs w:val="28"/>
        </w:rPr>
        <w:t xml:space="preserve">портфель </w:t>
      </w:r>
      <w:r w:rsidR="0013110B">
        <w:rPr>
          <w:rFonts w:ascii="Times New Roman" w:hAnsi="Times New Roman" w:cs="Times New Roman"/>
          <w:sz w:val="28"/>
          <w:szCs w:val="28"/>
        </w:rPr>
        <w:t xml:space="preserve">по </w:t>
      </w:r>
      <w:r w:rsidRPr="00A60FE2">
        <w:rPr>
          <w:rFonts w:ascii="Times New Roman" w:hAnsi="Times New Roman" w:cs="Times New Roman"/>
          <w:sz w:val="28"/>
          <w:szCs w:val="28"/>
        </w:rPr>
        <w:t xml:space="preserve">модели </w:t>
      </w:r>
      <w:proofErr w:type="spellStart"/>
      <w:r w:rsidRPr="00A60FE2">
        <w:rPr>
          <w:rFonts w:ascii="Times New Roman" w:hAnsi="Times New Roman" w:cs="Times New Roman"/>
          <w:sz w:val="28"/>
          <w:szCs w:val="28"/>
        </w:rPr>
        <w:t>Марковица</w:t>
      </w:r>
      <w:proofErr w:type="spellEnd"/>
      <w:r w:rsidR="0013110B">
        <w:rPr>
          <w:rFonts w:ascii="Times New Roman" w:hAnsi="Times New Roman" w:cs="Times New Roman"/>
          <w:sz w:val="28"/>
          <w:szCs w:val="28"/>
        </w:rPr>
        <w:t xml:space="preserve">, состоящий из 10 акций, в </w:t>
      </w:r>
      <w:r w:rsidR="0013110B">
        <w:rPr>
          <w:rFonts w:ascii="Times New Roman" w:hAnsi="Times New Roman" w:cs="Times New Roman"/>
          <w:sz w:val="28"/>
          <w:szCs w:val="28"/>
          <w:lang w:val="en-US"/>
        </w:rPr>
        <w:t>Excel</w:t>
      </w:r>
      <w:r w:rsidR="0013110B">
        <w:rPr>
          <w:rFonts w:ascii="Times New Roman" w:hAnsi="Times New Roman" w:cs="Times New Roman"/>
          <w:sz w:val="28"/>
          <w:szCs w:val="28"/>
        </w:rPr>
        <w:t>.</w:t>
      </w:r>
    </w:p>
    <w:p w14:paraId="37496C73" w14:textId="77777777" w:rsidR="00A60FE2" w:rsidRPr="00A60FE2" w:rsidRDefault="00D1315F" w:rsidP="000F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w:t>
      </w:r>
      <w:r w:rsidR="0013110B">
        <w:rPr>
          <w:rFonts w:ascii="Times New Roman" w:hAnsi="Times New Roman" w:cs="Times New Roman"/>
          <w:sz w:val="28"/>
          <w:szCs w:val="28"/>
        </w:rPr>
        <w:t xml:space="preserve">выполнения </w:t>
      </w:r>
      <w:r w:rsidR="000F4AA1" w:rsidRPr="000F4AA1">
        <w:rPr>
          <w:rFonts w:ascii="Times New Roman" w:hAnsi="Times New Roman"/>
          <w:sz w:val="28"/>
          <w:szCs w:val="28"/>
        </w:rPr>
        <w:t>домашнего творческого задания</w:t>
      </w:r>
      <w:r w:rsidR="0013110B">
        <w:rPr>
          <w:rFonts w:ascii="Times New Roman" w:hAnsi="Times New Roman" w:cs="Times New Roman"/>
          <w:sz w:val="28"/>
          <w:szCs w:val="28"/>
        </w:rPr>
        <w:t xml:space="preserve"> </w:t>
      </w:r>
      <w:r w:rsidR="00A60FE2" w:rsidRPr="00A60FE2">
        <w:rPr>
          <w:rFonts w:ascii="Times New Roman" w:hAnsi="Times New Roman" w:cs="Times New Roman"/>
          <w:sz w:val="28"/>
          <w:szCs w:val="28"/>
        </w:rPr>
        <w:t>студент</w:t>
      </w:r>
      <w:r>
        <w:rPr>
          <w:rFonts w:ascii="Times New Roman" w:hAnsi="Times New Roman" w:cs="Times New Roman"/>
          <w:sz w:val="28"/>
          <w:szCs w:val="28"/>
        </w:rPr>
        <w:t>ы</w:t>
      </w:r>
      <w:r w:rsidR="00A60FE2" w:rsidRPr="00A60FE2">
        <w:rPr>
          <w:rFonts w:ascii="Times New Roman" w:hAnsi="Times New Roman" w:cs="Times New Roman"/>
          <w:sz w:val="28"/>
          <w:szCs w:val="28"/>
        </w:rPr>
        <w:t xml:space="preserve"> </w:t>
      </w:r>
      <w:r>
        <w:rPr>
          <w:rFonts w:ascii="Times New Roman" w:hAnsi="Times New Roman" w:cs="Times New Roman"/>
          <w:sz w:val="28"/>
          <w:szCs w:val="28"/>
        </w:rPr>
        <w:t>должны выполнить</w:t>
      </w:r>
      <w:r w:rsidR="00A60FE2" w:rsidRPr="00A60FE2">
        <w:rPr>
          <w:rFonts w:ascii="Times New Roman" w:hAnsi="Times New Roman" w:cs="Times New Roman"/>
          <w:sz w:val="28"/>
          <w:szCs w:val="28"/>
        </w:rPr>
        <w:t xml:space="preserve"> следующие задачи:</w:t>
      </w:r>
    </w:p>
    <w:p w14:paraId="16D2361F" w14:textId="77777777" w:rsidR="00A60FE2" w:rsidRPr="00A60FE2" w:rsidRDefault="00A60FE2" w:rsidP="000F71D6">
      <w:pPr>
        <w:spacing w:after="0" w:line="360" w:lineRule="auto"/>
        <w:ind w:firstLine="709"/>
        <w:jc w:val="both"/>
        <w:rPr>
          <w:rFonts w:ascii="Times New Roman" w:hAnsi="Times New Roman" w:cs="Times New Roman"/>
          <w:sz w:val="28"/>
          <w:szCs w:val="28"/>
        </w:rPr>
      </w:pPr>
      <w:r w:rsidRPr="00A60FE2">
        <w:rPr>
          <w:rFonts w:ascii="Times New Roman" w:hAnsi="Times New Roman" w:cs="Times New Roman"/>
          <w:sz w:val="28"/>
          <w:szCs w:val="28"/>
        </w:rPr>
        <w:t>- поиск и отбор первичной информации для анализа;</w:t>
      </w:r>
    </w:p>
    <w:p w14:paraId="1972FB89" w14:textId="77777777" w:rsidR="00A60FE2" w:rsidRPr="00A60FE2" w:rsidRDefault="00A60FE2" w:rsidP="000F71D6">
      <w:pPr>
        <w:spacing w:after="0" w:line="360" w:lineRule="auto"/>
        <w:ind w:firstLine="709"/>
        <w:jc w:val="both"/>
        <w:rPr>
          <w:rFonts w:ascii="Times New Roman" w:hAnsi="Times New Roman" w:cs="Times New Roman"/>
          <w:sz w:val="28"/>
          <w:szCs w:val="28"/>
        </w:rPr>
      </w:pPr>
      <w:r w:rsidRPr="00A60FE2">
        <w:rPr>
          <w:rFonts w:ascii="Times New Roman" w:hAnsi="Times New Roman" w:cs="Times New Roman"/>
          <w:sz w:val="28"/>
          <w:szCs w:val="28"/>
        </w:rPr>
        <w:t>- обработка информации для проведения расчетов;</w:t>
      </w:r>
    </w:p>
    <w:p w14:paraId="6B287A0E" w14:textId="77777777" w:rsidR="0013110B" w:rsidRPr="0013110B" w:rsidRDefault="0013110B" w:rsidP="000F4AA1">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 р</w:t>
      </w:r>
      <w:r w:rsidRPr="0013110B">
        <w:rPr>
          <w:rFonts w:ascii="Times New Roman" w:hAnsi="Times New Roman" w:cs="Times New Roman"/>
          <w:sz w:val="28"/>
          <w:szCs w:val="28"/>
        </w:rPr>
        <w:t>ассчитать доходности по периодам по каждой бумаге;</w:t>
      </w:r>
    </w:p>
    <w:p w14:paraId="0ADF4946" w14:textId="77777777" w:rsidR="0013110B" w:rsidRDefault="0013110B" w:rsidP="000F4AA1">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 р</w:t>
      </w:r>
      <w:r w:rsidRPr="0013110B">
        <w:rPr>
          <w:rFonts w:ascii="Times New Roman" w:hAnsi="Times New Roman" w:cs="Times New Roman"/>
          <w:sz w:val="28"/>
          <w:szCs w:val="28"/>
        </w:rPr>
        <w:t>ассчитать ковариационную матрицу;</w:t>
      </w:r>
    </w:p>
    <w:p w14:paraId="330AC258" w14:textId="77777777" w:rsidR="0013110B" w:rsidRPr="0013110B" w:rsidRDefault="0013110B" w:rsidP="000F4AA1">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     - с</w:t>
      </w:r>
      <w:r w:rsidRPr="0013110B">
        <w:rPr>
          <w:rFonts w:ascii="Times New Roman" w:hAnsi="Times New Roman" w:cs="Times New Roman"/>
          <w:sz w:val="28"/>
          <w:szCs w:val="28"/>
        </w:rPr>
        <w:t xml:space="preserve">формировать таблицу расчета ожидаемой доходности и стандартного </w:t>
      </w:r>
      <w:r>
        <w:rPr>
          <w:rFonts w:ascii="Times New Roman" w:hAnsi="Times New Roman" w:cs="Times New Roman"/>
          <w:sz w:val="28"/>
          <w:szCs w:val="28"/>
        </w:rPr>
        <w:t xml:space="preserve">      </w:t>
      </w:r>
      <w:r w:rsidRPr="0013110B">
        <w:rPr>
          <w:rFonts w:ascii="Times New Roman" w:hAnsi="Times New Roman" w:cs="Times New Roman"/>
          <w:sz w:val="28"/>
          <w:szCs w:val="28"/>
        </w:rPr>
        <w:t>отклонения портфеля;</w:t>
      </w:r>
    </w:p>
    <w:p w14:paraId="3ECE817C" w14:textId="77777777" w:rsidR="0013110B" w:rsidRPr="0013110B" w:rsidRDefault="0013110B" w:rsidP="000F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13110B">
        <w:rPr>
          <w:rFonts w:ascii="Times New Roman" w:hAnsi="Times New Roman" w:cs="Times New Roman"/>
          <w:sz w:val="28"/>
          <w:szCs w:val="28"/>
        </w:rPr>
        <w:t>остроить множество эффективных портфелей;</w:t>
      </w:r>
    </w:p>
    <w:p w14:paraId="134A51E2" w14:textId="77777777" w:rsidR="0013110B" w:rsidRPr="0013110B" w:rsidRDefault="0013110B" w:rsidP="000F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13110B">
        <w:rPr>
          <w:rFonts w:ascii="Times New Roman" w:hAnsi="Times New Roman" w:cs="Times New Roman"/>
          <w:sz w:val="28"/>
          <w:szCs w:val="28"/>
        </w:rPr>
        <w:t>ценить степень избегания риска условным инвестором и выбрать, в соответствии с этим, оптимальный портфель из множества эффективных;</w:t>
      </w:r>
    </w:p>
    <w:p w14:paraId="25340ACB" w14:textId="77777777" w:rsidR="0013110B" w:rsidRPr="0013110B" w:rsidRDefault="00D1315F" w:rsidP="000F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сделат</w:t>
      </w:r>
      <w:r w:rsidR="0013110B" w:rsidRPr="0013110B">
        <w:rPr>
          <w:rFonts w:ascii="Times New Roman" w:hAnsi="Times New Roman" w:cs="Times New Roman"/>
          <w:sz w:val="28"/>
          <w:szCs w:val="28"/>
        </w:rPr>
        <w:t>ь выводы.</w:t>
      </w:r>
    </w:p>
    <w:p w14:paraId="588ED05B" w14:textId="77777777" w:rsidR="00F40C06" w:rsidRPr="002253E4" w:rsidRDefault="00F40C06" w:rsidP="005B3C10">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b/>
          <w:sz w:val="28"/>
          <w:szCs w:val="28"/>
        </w:rPr>
        <w:t>Тестовые задания для самостоятельной работы.</w:t>
      </w:r>
    </w:p>
    <w:p w14:paraId="79DC1F40" w14:textId="77777777" w:rsidR="00D1315F" w:rsidRPr="00260659" w:rsidRDefault="00D1315F" w:rsidP="00260659">
      <w:pPr>
        <w:spacing w:after="0" w:line="240" w:lineRule="auto"/>
        <w:ind w:firstLine="709"/>
        <w:jc w:val="both"/>
        <w:rPr>
          <w:rFonts w:ascii="Times New Roman" w:hAnsi="Times New Roman" w:cs="Times New Roman"/>
          <w:b/>
          <w:sz w:val="28"/>
          <w:szCs w:val="28"/>
        </w:rPr>
      </w:pPr>
      <w:r w:rsidRPr="00260659">
        <w:rPr>
          <w:rFonts w:ascii="Times New Roman" w:hAnsi="Times New Roman" w:cs="Times New Roman"/>
          <w:b/>
          <w:sz w:val="28"/>
          <w:szCs w:val="28"/>
        </w:rPr>
        <w:t xml:space="preserve">Задание 1. </w:t>
      </w:r>
    </w:p>
    <w:p w14:paraId="0CA7E58C" w14:textId="77777777" w:rsidR="00D1315F" w:rsidRPr="00260659" w:rsidRDefault="00D1315F" w:rsidP="00260659">
      <w:pPr>
        <w:spacing w:after="0" w:line="240" w:lineRule="auto"/>
        <w:ind w:firstLine="709"/>
        <w:jc w:val="both"/>
        <w:rPr>
          <w:rFonts w:ascii="Times New Roman" w:hAnsi="Times New Roman" w:cs="Times New Roman"/>
          <w:sz w:val="28"/>
          <w:szCs w:val="28"/>
        </w:rPr>
      </w:pPr>
      <w:r w:rsidRPr="00260659">
        <w:rPr>
          <w:rFonts w:ascii="Times New Roman" w:hAnsi="Times New Roman" w:cs="Times New Roman"/>
          <w:sz w:val="28"/>
          <w:szCs w:val="28"/>
        </w:rPr>
        <w:t>Финансовыми инвестициями являются вложения в:</w:t>
      </w:r>
    </w:p>
    <w:p w14:paraId="201DD2C0"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в оборотный капитал</w:t>
      </w:r>
    </w:p>
    <w:p w14:paraId="332ACDA4"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банковские депозиты</w:t>
      </w:r>
    </w:p>
    <w:p w14:paraId="0C1FE7C5"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05EF7">
        <w:rPr>
          <w:rFonts w:ascii="Times New Roman" w:hAnsi="Times New Roman" w:cs="Times New Roman"/>
          <w:sz w:val="28"/>
          <w:szCs w:val="28"/>
        </w:rPr>
        <w:t>ценные бумаги</w:t>
      </w:r>
    </w:p>
    <w:p w14:paraId="3F0B2637"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золото</w:t>
      </w:r>
    </w:p>
    <w:p w14:paraId="29C5E7EB" w14:textId="77777777" w:rsidR="00D1315F"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05EF7">
        <w:rPr>
          <w:rFonts w:ascii="Times New Roman" w:hAnsi="Times New Roman" w:cs="Times New Roman"/>
          <w:sz w:val="28"/>
          <w:szCs w:val="28"/>
        </w:rPr>
        <w:t xml:space="preserve"> производственные запасы </w:t>
      </w:r>
    </w:p>
    <w:p w14:paraId="285EF757" w14:textId="77777777" w:rsidR="000F71D6" w:rsidRDefault="000F71D6" w:rsidP="000F71D6">
      <w:pPr>
        <w:spacing w:after="0" w:line="240" w:lineRule="auto"/>
        <w:ind w:firstLine="709"/>
        <w:jc w:val="both"/>
        <w:rPr>
          <w:rFonts w:ascii="Times New Roman" w:hAnsi="Times New Roman" w:cs="Times New Roman"/>
          <w:sz w:val="28"/>
          <w:szCs w:val="28"/>
        </w:rPr>
      </w:pPr>
    </w:p>
    <w:p w14:paraId="5E439DB2" w14:textId="77777777" w:rsidR="00D1315F" w:rsidRPr="00E05EF7"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E05EF7">
        <w:rPr>
          <w:rFonts w:ascii="Times New Roman" w:hAnsi="Times New Roman" w:cs="Times New Roman"/>
          <w:b/>
          <w:sz w:val="28"/>
          <w:szCs w:val="28"/>
        </w:rPr>
        <w:t xml:space="preserve">. </w:t>
      </w:r>
    </w:p>
    <w:p w14:paraId="63058E61"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sidRPr="00E05EF7">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6733FB79" w14:textId="77777777" w:rsidR="00D1315F" w:rsidRPr="00E05EF7" w:rsidRDefault="00D1315F" w:rsidP="00965813">
      <w:pPr>
        <w:spacing w:after="0" w:line="240" w:lineRule="auto"/>
        <w:ind w:left="-426" w:firstLine="1134"/>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коллективными инвесторами</w:t>
      </w:r>
    </w:p>
    <w:p w14:paraId="504341CC"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частными инвесторами</w:t>
      </w:r>
    </w:p>
    <w:p w14:paraId="3F401E14"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05EF7">
        <w:rPr>
          <w:rFonts w:ascii="Times New Roman" w:hAnsi="Times New Roman" w:cs="Times New Roman"/>
          <w:sz w:val="28"/>
          <w:szCs w:val="28"/>
        </w:rPr>
        <w:t>спекулятивными инвесторами</w:t>
      </w:r>
    </w:p>
    <w:p w14:paraId="19CEBF7B"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институциональными инвесторами</w:t>
      </w:r>
    </w:p>
    <w:p w14:paraId="2B949FD6" w14:textId="77777777" w:rsidR="00D1315F"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E05EF7">
        <w:rPr>
          <w:rFonts w:ascii="Times New Roman" w:hAnsi="Times New Roman" w:cs="Times New Roman"/>
          <w:sz w:val="28"/>
          <w:szCs w:val="28"/>
        </w:rPr>
        <w:t>стратегическими инвесторами</w:t>
      </w:r>
    </w:p>
    <w:p w14:paraId="7FC49986" w14:textId="77777777" w:rsidR="000F71D6" w:rsidRPr="00E05EF7" w:rsidRDefault="000F71D6" w:rsidP="000F71D6">
      <w:pPr>
        <w:spacing w:after="0" w:line="240" w:lineRule="auto"/>
        <w:ind w:firstLine="709"/>
        <w:jc w:val="both"/>
        <w:rPr>
          <w:rFonts w:ascii="Times New Roman" w:hAnsi="Times New Roman" w:cs="Times New Roman"/>
          <w:sz w:val="28"/>
          <w:szCs w:val="28"/>
        </w:rPr>
      </w:pPr>
    </w:p>
    <w:p w14:paraId="3442A024"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3</w:t>
      </w:r>
      <w:r w:rsidRPr="00E05EF7">
        <w:rPr>
          <w:rFonts w:ascii="Times New Roman" w:hAnsi="Times New Roman" w:cs="Times New Roman"/>
          <w:b/>
          <w:sz w:val="28"/>
          <w:szCs w:val="28"/>
        </w:rPr>
        <w:t xml:space="preserve">. </w:t>
      </w:r>
    </w:p>
    <w:p w14:paraId="7B0665A8" w14:textId="77777777" w:rsidR="004C6E5F" w:rsidRPr="004C6E5F" w:rsidRDefault="004C6E5F" w:rsidP="004C6E5F">
      <w:pPr>
        <w:spacing w:after="0"/>
        <w:jc w:val="both"/>
        <w:rPr>
          <w:rFonts w:ascii="Times New Roman" w:hAnsi="Times New Roman" w:cs="Times New Roman"/>
          <w:sz w:val="28"/>
          <w:szCs w:val="28"/>
        </w:rPr>
      </w:pPr>
      <w:r w:rsidRPr="004C6E5F">
        <w:rPr>
          <w:rFonts w:ascii="Times New Roman" w:hAnsi="Times New Roman" w:cs="Times New Roman"/>
          <w:sz w:val="28"/>
          <w:szCs w:val="28"/>
        </w:rPr>
        <w:t>Отношение чистой прибыли к собственному капиталу называется:</w:t>
      </w:r>
    </w:p>
    <w:p w14:paraId="3F76E367"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финансовый рычаг</w:t>
      </w:r>
    </w:p>
    <w:p w14:paraId="4EFECC8B"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эффект финансового рычага</w:t>
      </w:r>
    </w:p>
    <w:p w14:paraId="1FF9E071"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доходность (рентабельность) собственного капитала</w:t>
      </w:r>
    </w:p>
    <w:p w14:paraId="502410C3"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процентное покрытие</w:t>
      </w:r>
    </w:p>
    <w:p w14:paraId="12A3EE25"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прибыль на акцию</w:t>
      </w:r>
    </w:p>
    <w:p w14:paraId="35F3CB19" w14:textId="77777777" w:rsidR="000F71D6" w:rsidRPr="00F77714" w:rsidRDefault="000F71D6" w:rsidP="000F71D6">
      <w:pPr>
        <w:spacing w:after="0" w:line="240" w:lineRule="auto"/>
        <w:ind w:firstLine="709"/>
        <w:jc w:val="both"/>
        <w:rPr>
          <w:rFonts w:ascii="Times New Roman" w:hAnsi="Times New Roman" w:cs="Times New Roman"/>
          <w:sz w:val="28"/>
          <w:szCs w:val="28"/>
        </w:rPr>
      </w:pPr>
    </w:p>
    <w:p w14:paraId="64C346C3"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4</w:t>
      </w:r>
      <w:r w:rsidRPr="00E05EF7">
        <w:rPr>
          <w:rFonts w:ascii="Times New Roman" w:hAnsi="Times New Roman" w:cs="Times New Roman"/>
          <w:b/>
          <w:sz w:val="28"/>
          <w:szCs w:val="28"/>
        </w:rPr>
        <w:t xml:space="preserve">. </w:t>
      </w:r>
    </w:p>
    <w:p w14:paraId="327E8806" w14:textId="77777777" w:rsidR="004C6E5F" w:rsidRPr="00965813" w:rsidRDefault="004C6E5F" w:rsidP="00965813">
      <w:pPr>
        <w:spacing w:after="0"/>
        <w:jc w:val="both"/>
        <w:rPr>
          <w:rFonts w:ascii="Times New Roman" w:hAnsi="Times New Roman" w:cs="Times New Roman"/>
          <w:sz w:val="28"/>
          <w:szCs w:val="28"/>
        </w:rPr>
      </w:pPr>
      <w:r w:rsidRPr="00965813">
        <w:rPr>
          <w:rFonts w:ascii="Times New Roman" w:hAnsi="Times New Roman" w:cs="Times New Roman"/>
          <w:sz w:val="28"/>
          <w:szCs w:val="28"/>
        </w:rPr>
        <w:t>Законодательством предусмотрено, что процент привилегированных акций не может превышать:</w:t>
      </w:r>
    </w:p>
    <w:p w14:paraId="3B351836"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15% </w:t>
      </w:r>
    </w:p>
    <w:p w14:paraId="7EEE94C6"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30% </w:t>
      </w:r>
    </w:p>
    <w:p w14:paraId="21CE62DF"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25% </w:t>
      </w:r>
    </w:p>
    <w:p w14:paraId="05B3D111"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75% </w:t>
      </w:r>
    </w:p>
    <w:p w14:paraId="5E683AA9"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lastRenderedPageBreak/>
        <w:t xml:space="preserve">85% </w:t>
      </w:r>
    </w:p>
    <w:p w14:paraId="5F9F5C27" w14:textId="77777777" w:rsidR="000F71D6" w:rsidRPr="00F77714" w:rsidRDefault="000F71D6" w:rsidP="000F71D6">
      <w:pPr>
        <w:spacing w:after="0" w:line="240" w:lineRule="auto"/>
        <w:ind w:firstLine="709"/>
        <w:jc w:val="both"/>
        <w:rPr>
          <w:rFonts w:ascii="Times New Roman" w:hAnsi="Times New Roman" w:cs="Times New Roman"/>
          <w:sz w:val="28"/>
          <w:szCs w:val="28"/>
        </w:rPr>
      </w:pPr>
    </w:p>
    <w:p w14:paraId="7F9F408C" w14:textId="77777777" w:rsidR="00D1315F" w:rsidRPr="00965813" w:rsidRDefault="00D1315F" w:rsidP="00260659">
      <w:pPr>
        <w:spacing w:after="0" w:line="240" w:lineRule="auto"/>
        <w:ind w:firstLine="709"/>
        <w:jc w:val="both"/>
        <w:rPr>
          <w:rFonts w:ascii="Times New Roman" w:hAnsi="Times New Roman" w:cs="Times New Roman"/>
          <w:b/>
          <w:sz w:val="28"/>
          <w:szCs w:val="28"/>
        </w:rPr>
      </w:pPr>
      <w:r w:rsidRPr="00965813">
        <w:rPr>
          <w:rFonts w:ascii="Times New Roman" w:hAnsi="Times New Roman" w:cs="Times New Roman"/>
          <w:b/>
          <w:sz w:val="28"/>
          <w:szCs w:val="28"/>
        </w:rPr>
        <w:t xml:space="preserve">Задание 5. </w:t>
      </w:r>
    </w:p>
    <w:p w14:paraId="1B7C28C8" w14:textId="77777777" w:rsidR="00965813" w:rsidRPr="00965813" w:rsidRDefault="00965813" w:rsidP="00965813">
      <w:p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Ожидаемая норма прибыли привилегированной акции определяется </w:t>
      </w:r>
      <w:r w:rsidR="000F4AA1" w:rsidRPr="00965813">
        <w:rPr>
          <w:rFonts w:ascii="Times New Roman" w:hAnsi="Times New Roman" w:cs="Times New Roman"/>
          <w:sz w:val="28"/>
          <w:szCs w:val="28"/>
        </w:rPr>
        <w:t>как отношение</w:t>
      </w:r>
      <w:r w:rsidRPr="00965813">
        <w:rPr>
          <w:rFonts w:ascii="Times New Roman" w:hAnsi="Times New Roman" w:cs="Times New Roman"/>
          <w:sz w:val="28"/>
          <w:szCs w:val="28"/>
        </w:rPr>
        <w:t>:</w:t>
      </w:r>
    </w:p>
    <w:p w14:paraId="0535461E"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годовая сумма дивидендов к номинальной цене привилегированной акции</w:t>
      </w:r>
    </w:p>
    <w:p w14:paraId="67CFAEFC"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годовая сумма дивидендов к текущей стоимости привилегированной акции </w:t>
      </w:r>
    </w:p>
    <w:p w14:paraId="2578DB55"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номинальная цена привилегированной акции к ее рыночной цене</w:t>
      </w:r>
    </w:p>
    <w:p w14:paraId="288300EE"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рыночная цена привилегированной акции к ее первоначальной стоимости</w:t>
      </w:r>
    </w:p>
    <w:p w14:paraId="44C77504"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ставка дивиденда к ожидаемой ставке доходности</w:t>
      </w:r>
    </w:p>
    <w:p w14:paraId="32E0EA07" w14:textId="77777777" w:rsidR="000F71D6" w:rsidRPr="00F77714" w:rsidRDefault="000F71D6" w:rsidP="000F71D6">
      <w:pPr>
        <w:spacing w:after="0" w:line="240" w:lineRule="auto"/>
        <w:ind w:firstLine="709"/>
        <w:jc w:val="both"/>
        <w:rPr>
          <w:rFonts w:ascii="Times New Roman" w:hAnsi="Times New Roman" w:cs="Times New Roman"/>
          <w:sz w:val="28"/>
          <w:szCs w:val="28"/>
        </w:rPr>
      </w:pPr>
    </w:p>
    <w:p w14:paraId="797EE4A2" w14:textId="77777777" w:rsidR="00D1315F" w:rsidRPr="00965813" w:rsidRDefault="00D1315F" w:rsidP="00260659">
      <w:pPr>
        <w:spacing w:after="0" w:line="240" w:lineRule="auto"/>
        <w:ind w:firstLine="709"/>
        <w:jc w:val="both"/>
        <w:rPr>
          <w:rFonts w:ascii="Times New Roman" w:hAnsi="Times New Roman" w:cs="Times New Roman"/>
          <w:b/>
          <w:sz w:val="28"/>
          <w:szCs w:val="28"/>
        </w:rPr>
      </w:pPr>
      <w:r w:rsidRPr="00965813">
        <w:rPr>
          <w:rFonts w:ascii="Times New Roman" w:hAnsi="Times New Roman" w:cs="Times New Roman"/>
          <w:b/>
          <w:sz w:val="28"/>
          <w:szCs w:val="28"/>
        </w:rPr>
        <w:t xml:space="preserve">Задание 6. </w:t>
      </w:r>
    </w:p>
    <w:p w14:paraId="14160FBE" w14:textId="77777777" w:rsidR="00965813" w:rsidRPr="00965813" w:rsidRDefault="00965813" w:rsidP="00965813">
      <w:p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Конвертируемые облигации могут конвертироваться в следующий вид ценных бумаг:</w:t>
      </w:r>
    </w:p>
    <w:p w14:paraId="2D66AD4A"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привилегированные акции</w:t>
      </w:r>
    </w:p>
    <w:p w14:paraId="5712AB60"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в обыкновенные акции</w:t>
      </w:r>
    </w:p>
    <w:p w14:paraId="02456443"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как в обыкновенные, так и привилегированные акции</w:t>
      </w:r>
    </w:p>
    <w:p w14:paraId="3B23FE69"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фьючерсы</w:t>
      </w:r>
    </w:p>
    <w:p w14:paraId="6EE3D218"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опционы</w:t>
      </w:r>
    </w:p>
    <w:p w14:paraId="0DEE7BE4" w14:textId="77777777" w:rsidR="007B1A00" w:rsidRPr="00F77714" w:rsidRDefault="007B1A00" w:rsidP="000F71D6">
      <w:pPr>
        <w:spacing w:after="0" w:line="240" w:lineRule="auto"/>
        <w:ind w:firstLine="709"/>
        <w:jc w:val="both"/>
        <w:rPr>
          <w:rFonts w:ascii="Times New Roman" w:hAnsi="Times New Roman" w:cs="Times New Roman"/>
          <w:sz w:val="28"/>
          <w:szCs w:val="28"/>
        </w:rPr>
      </w:pPr>
    </w:p>
    <w:p w14:paraId="544D3089"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7</w:t>
      </w:r>
      <w:r w:rsidRPr="00E05EF7">
        <w:rPr>
          <w:rFonts w:ascii="Times New Roman" w:hAnsi="Times New Roman" w:cs="Times New Roman"/>
          <w:b/>
          <w:sz w:val="28"/>
          <w:szCs w:val="28"/>
        </w:rPr>
        <w:t xml:space="preserve">. </w:t>
      </w:r>
    </w:p>
    <w:p w14:paraId="304BE910" w14:textId="77777777" w:rsidR="00965813" w:rsidRPr="00965813" w:rsidRDefault="00965813" w:rsidP="00965813">
      <w:p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Стоимость активов, приходящихся на одну обыкновенную акцию, определяется как отношение:</w:t>
      </w:r>
    </w:p>
    <w:p w14:paraId="6B38D6DD" w14:textId="77777777" w:rsidR="00965813" w:rsidRPr="00965813" w:rsidRDefault="00965813"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чистых материальных активов к количеству обыкновенных акций</w:t>
      </w:r>
    </w:p>
    <w:p w14:paraId="7E97C422" w14:textId="77777777" w:rsidR="00965813" w:rsidRPr="00965813" w:rsidRDefault="00965813"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чистых материальных активов к количеству обыкновенных и привилегированных акций</w:t>
      </w:r>
    </w:p>
    <w:p w14:paraId="1F4C4344" w14:textId="77777777" w:rsidR="00965813" w:rsidRPr="00965813" w:rsidRDefault="00965813"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дивиденда на одну обыкновенную акцию к рыночной цене обыкновенной акции</w:t>
      </w:r>
    </w:p>
    <w:p w14:paraId="4BBD455E" w14:textId="77777777" w:rsidR="00965813" w:rsidRPr="00965813" w:rsidRDefault="000F4AA1"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прибыли компании</w:t>
      </w:r>
      <w:r w:rsidR="00965813" w:rsidRPr="00965813">
        <w:rPr>
          <w:rFonts w:ascii="Times New Roman" w:hAnsi="Times New Roman" w:cs="Times New Roman"/>
          <w:sz w:val="28"/>
          <w:szCs w:val="28"/>
        </w:rPr>
        <w:t xml:space="preserve"> к сумме процентов по облигациям</w:t>
      </w:r>
    </w:p>
    <w:p w14:paraId="371B13CC" w14:textId="77777777" w:rsidR="00965813" w:rsidRPr="00965813" w:rsidRDefault="00965813"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дивиденда на одну обыкновенную акцию к прибыли на одну обыкновенную акцию</w:t>
      </w:r>
    </w:p>
    <w:p w14:paraId="24D33B20" w14:textId="77777777" w:rsidR="000F71D6" w:rsidRPr="00F77714" w:rsidRDefault="000F71D6" w:rsidP="000F71D6">
      <w:pPr>
        <w:spacing w:after="0" w:line="240" w:lineRule="auto"/>
        <w:ind w:firstLine="709"/>
        <w:jc w:val="both"/>
        <w:rPr>
          <w:rFonts w:ascii="Times New Roman" w:hAnsi="Times New Roman" w:cs="Times New Roman"/>
          <w:sz w:val="28"/>
          <w:szCs w:val="28"/>
        </w:rPr>
      </w:pPr>
    </w:p>
    <w:p w14:paraId="568FEF13"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8</w:t>
      </w:r>
      <w:r w:rsidRPr="00E05EF7">
        <w:rPr>
          <w:rFonts w:ascii="Times New Roman" w:hAnsi="Times New Roman" w:cs="Times New Roman"/>
          <w:b/>
          <w:sz w:val="28"/>
          <w:szCs w:val="28"/>
        </w:rPr>
        <w:t>.</w:t>
      </w:r>
    </w:p>
    <w:p w14:paraId="6AD38B6F" w14:textId="77777777" w:rsidR="00965813" w:rsidRPr="00965813" w:rsidRDefault="00965813" w:rsidP="00965813">
      <w:pPr>
        <w:spacing w:after="0"/>
        <w:jc w:val="both"/>
        <w:rPr>
          <w:rFonts w:ascii="Times New Roman" w:hAnsi="Times New Roman" w:cs="Times New Roman"/>
          <w:sz w:val="28"/>
          <w:szCs w:val="28"/>
        </w:rPr>
      </w:pPr>
      <w:r w:rsidRPr="00965813">
        <w:rPr>
          <w:rFonts w:ascii="Times New Roman" w:hAnsi="Times New Roman" w:cs="Times New Roman"/>
          <w:sz w:val="28"/>
          <w:szCs w:val="28"/>
        </w:rPr>
        <w:t>Инвестор, вкладывающий свои средства в государственные облигации и в акции стабильных компаний, относится к:</w:t>
      </w:r>
    </w:p>
    <w:p w14:paraId="509911DE"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агрессивным инвесторам</w:t>
      </w:r>
    </w:p>
    <w:p w14:paraId="1B4F44E5"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спекулятивным инвесторам</w:t>
      </w:r>
    </w:p>
    <w:p w14:paraId="4B12D776"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lastRenderedPageBreak/>
        <w:t xml:space="preserve">консервативным инвесторам </w:t>
      </w:r>
    </w:p>
    <w:p w14:paraId="2CE0B4A4"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умеренным инвесторам</w:t>
      </w:r>
    </w:p>
    <w:p w14:paraId="437ECB33"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венчурным инвесторам</w:t>
      </w:r>
    </w:p>
    <w:p w14:paraId="72463246" w14:textId="77777777" w:rsidR="00965813" w:rsidRDefault="00965813" w:rsidP="00260659">
      <w:pPr>
        <w:spacing w:after="0" w:line="240" w:lineRule="auto"/>
        <w:ind w:firstLine="709"/>
        <w:jc w:val="both"/>
        <w:rPr>
          <w:rFonts w:ascii="Times New Roman" w:hAnsi="Times New Roman" w:cs="Times New Roman"/>
          <w:b/>
          <w:sz w:val="28"/>
          <w:szCs w:val="28"/>
        </w:rPr>
      </w:pPr>
    </w:p>
    <w:p w14:paraId="0A03A3F7"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9</w:t>
      </w:r>
      <w:r w:rsidRPr="00E05EF7">
        <w:rPr>
          <w:rFonts w:ascii="Times New Roman" w:hAnsi="Times New Roman" w:cs="Times New Roman"/>
          <w:b/>
          <w:sz w:val="28"/>
          <w:szCs w:val="28"/>
        </w:rPr>
        <w:t xml:space="preserve">. </w:t>
      </w:r>
    </w:p>
    <w:p w14:paraId="48B5EA03" w14:textId="77777777" w:rsidR="00965813" w:rsidRPr="00965813" w:rsidRDefault="00965813" w:rsidP="00965813">
      <w:pPr>
        <w:spacing w:after="0"/>
        <w:jc w:val="both"/>
        <w:rPr>
          <w:rFonts w:ascii="Times New Roman" w:hAnsi="Times New Roman" w:cs="Times New Roman"/>
          <w:sz w:val="28"/>
          <w:szCs w:val="28"/>
        </w:rPr>
      </w:pPr>
      <w:r w:rsidRPr="00965813">
        <w:rPr>
          <w:rFonts w:ascii="Times New Roman" w:hAnsi="Times New Roman" w:cs="Times New Roman"/>
          <w:sz w:val="28"/>
          <w:szCs w:val="28"/>
        </w:rPr>
        <w:t>Анализ, основной целью которого является выбор правильного момента продажи/покупки финансового актива на рынке - это … анализ.</w:t>
      </w:r>
    </w:p>
    <w:p w14:paraId="05DF402C" w14:textId="77777777" w:rsidR="00965813" w:rsidRDefault="00965813" w:rsidP="00260659">
      <w:pPr>
        <w:spacing w:after="0" w:line="240" w:lineRule="auto"/>
        <w:ind w:firstLine="709"/>
        <w:jc w:val="both"/>
        <w:rPr>
          <w:rFonts w:ascii="Times New Roman" w:hAnsi="Times New Roman" w:cs="Times New Roman"/>
          <w:b/>
          <w:sz w:val="28"/>
          <w:szCs w:val="28"/>
        </w:rPr>
      </w:pPr>
    </w:p>
    <w:p w14:paraId="60AD8B9C"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10</w:t>
      </w:r>
      <w:r w:rsidRPr="00E05EF7">
        <w:rPr>
          <w:rFonts w:ascii="Times New Roman" w:hAnsi="Times New Roman" w:cs="Times New Roman"/>
          <w:b/>
          <w:sz w:val="28"/>
          <w:szCs w:val="28"/>
        </w:rPr>
        <w:t xml:space="preserve">. </w:t>
      </w:r>
    </w:p>
    <w:p w14:paraId="7CD1BF47" w14:textId="77777777" w:rsidR="00965813" w:rsidRPr="00965813" w:rsidRDefault="00965813" w:rsidP="00965813">
      <w:pPr>
        <w:pStyle w:val="a4"/>
        <w:tabs>
          <w:tab w:val="left" w:pos="567"/>
        </w:tabs>
        <w:spacing w:line="276" w:lineRule="auto"/>
        <w:rPr>
          <w:rFonts w:eastAsiaTheme="minorEastAsia"/>
          <w:sz w:val="28"/>
          <w:szCs w:val="28"/>
        </w:rPr>
      </w:pPr>
      <w:r w:rsidRPr="00965813">
        <w:rPr>
          <w:rFonts w:eastAsiaTheme="minorEastAsia"/>
          <w:sz w:val="28"/>
          <w:szCs w:val="28"/>
        </w:rPr>
        <w:t>Основными аспектами фундаментального анализа ценных бумаг является изучение:</w:t>
      </w:r>
    </w:p>
    <w:p w14:paraId="15A3FE4E" w14:textId="77777777" w:rsidR="00965813" w:rsidRPr="00965813" w:rsidRDefault="00965813" w:rsidP="00DD0EEB">
      <w:pPr>
        <w:pStyle w:val="a7"/>
        <w:numPr>
          <w:ilvl w:val="0"/>
          <w:numId w:val="20"/>
        </w:numPr>
        <w:tabs>
          <w:tab w:val="left" w:pos="567"/>
        </w:tabs>
        <w:spacing w:after="0"/>
        <w:jc w:val="both"/>
        <w:rPr>
          <w:rFonts w:ascii="Times New Roman" w:hAnsi="Times New Roman" w:cs="Times New Roman"/>
          <w:sz w:val="28"/>
          <w:szCs w:val="28"/>
        </w:rPr>
      </w:pPr>
      <w:r w:rsidRPr="00965813">
        <w:rPr>
          <w:rFonts w:ascii="Times New Roman" w:hAnsi="Times New Roman" w:cs="Times New Roman"/>
          <w:sz w:val="28"/>
          <w:szCs w:val="28"/>
        </w:rPr>
        <w:t>финансового состояния институциональных инвесторов на рынке общеэкономической ситуации в стране</w:t>
      </w:r>
    </w:p>
    <w:p w14:paraId="4F5FC562" w14:textId="77777777" w:rsidR="00965813" w:rsidRPr="00965813" w:rsidRDefault="00965813" w:rsidP="00DD0EEB">
      <w:pPr>
        <w:pStyle w:val="a7"/>
        <w:numPr>
          <w:ilvl w:val="0"/>
          <w:numId w:val="20"/>
        </w:numPr>
        <w:spacing w:after="0"/>
        <w:rPr>
          <w:rFonts w:ascii="Times New Roman" w:hAnsi="Times New Roman" w:cs="Times New Roman"/>
          <w:sz w:val="28"/>
          <w:szCs w:val="28"/>
        </w:rPr>
      </w:pPr>
      <w:r w:rsidRPr="00965813">
        <w:rPr>
          <w:rFonts w:ascii="Times New Roman" w:hAnsi="Times New Roman" w:cs="Times New Roman"/>
          <w:sz w:val="28"/>
          <w:szCs w:val="28"/>
        </w:rPr>
        <w:t>объемов ежедневных торгов ценными бумагами на бирже</w:t>
      </w:r>
    </w:p>
    <w:p w14:paraId="282432A5" w14:textId="77777777" w:rsidR="00965813" w:rsidRPr="00965813" w:rsidRDefault="00965813" w:rsidP="00DD0EEB">
      <w:pPr>
        <w:pStyle w:val="a7"/>
        <w:numPr>
          <w:ilvl w:val="0"/>
          <w:numId w:val="20"/>
        </w:numPr>
        <w:tabs>
          <w:tab w:val="left" w:pos="567"/>
        </w:tabs>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финансового </w:t>
      </w:r>
      <w:r w:rsidR="000F4AA1" w:rsidRPr="00965813">
        <w:rPr>
          <w:rFonts w:ascii="Times New Roman" w:hAnsi="Times New Roman" w:cs="Times New Roman"/>
          <w:sz w:val="28"/>
          <w:szCs w:val="28"/>
        </w:rPr>
        <w:t>состояния компании</w:t>
      </w:r>
      <w:r w:rsidRPr="00965813">
        <w:rPr>
          <w:rFonts w:ascii="Times New Roman" w:hAnsi="Times New Roman" w:cs="Times New Roman"/>
          <w:sz w:val="28"/>
          <w:szCs w:val="28"/>
        </w:rPr>
        <w:t>-эмитента, чьи ценные бумаги собирается приобрести инвестор</w:t>
      </w:r>
    </w:p>
    <w:p w14:paraId="0FB7A8F4" w14:textId="77777777" w:rsidR="00965813" w:rsidRPr="00965813" w:rsidRDefault="00965813" w:rsidP="00DD0EEB">
      <w:pPr>
        <w:pStyle w:val="a7"/>
        <w:numPr>
          <w:ilvl w:val="0"/>
          <w:numId w:val="20"/>
        </w:numPr>
        <w:tabs>
          <w:tab w:val="left" w:pos="567"/>
        </w:tabs>
        <w:spacing w:after="0"/>
        <w:jc w:val="both"/>
        <w:rPr>
          <w:rFonts w:ascii="Times New Roman" w:hAnsi="Times New Roman" w:cs="Times New Roman"/>
          <w:sz w:val="28"/>
          <w:szCs w:val="28"/>
        </w:rPr>
      </w:pPr>
      <w:r w:rsidRPr="00965813">
        <w:rPr>
          <w:rFonts w:ascii="Times New Roman" w:hAnsi="Times New Roman" w:cs="Times New Roman"/>
          <w:sz w:val="28"/>
          <w:szCs w:val="28"/>
        </w:rPr>
        <w:t>графиков движения рыночных цен ценных бумаг компании</w:t>
      </w:r>
    </w:p>
    <w:p w14:paraId="13D95749" w14:textId="77777777" w:rsidR="000F71D6" w:rsidRPr="006B0CEA" w:rsidRDefault="000F71D6" w:rsidP="000F71D6">
      <w:pPr>
        <w:spacing w:after="0" w:line="240" w:lineRule="auto"/>
        <w:ind w:firstLine="709"/>
        <w:jc w:val="both"/>
        <w:rPr>
          <w:rFonts w:ascii="Times New Roman" w:hAnsi="Times New Roman" w:cs="Times New Roman"/>
          <w:sz w:val="28"/>
          <w:szCs w:val="28"/>
        </w:rPr>
      </w:pPr>
    </w:p>
    <w:p w14:paraId="13F6394E"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11</w:t>
      </w:r>
      <w:r w:rsidRPr="00E05EF7">
        <w:rPr>
          <w:rFonts w:ascii="Times New Roman" w:hAnsi="Times New Roman" w:cs="Times New Roman"/>
          <w:b/>
          <w:sz w:val="28"/>
          <w:szCs w:val="28"/>
        </w:rPr>
        <w:t xml:space="preserve">. </w:t>
      </w:r>
    </w:p>
    <w:p w14:paraId="68011823" w14:textId="77777777" w:rsidR="008D4E6A" w:rsidRPr="008D4E6A" w:rsidRDefault="008D4E6A" w:rsidP="008D4E6A">
      <w:pPr>
        <w:spacing w:after="0"/>
        <w:rPr>
          <w:rFonts w:ascii="Times New Roman" w:hAnsi="Times New Roman" w:cs="Times New Roman"/>
          <w:sz w:val="28"/>
          <w:szCs w:val="28"/>
        </w:rPr>
      </w:pPr>
      <w:r w:rsidRPr="008D4E6A">
        <w:rPr>
          <w:rFonts w:ascii="Times New Roman" w:hAnsi="Times New Roman" w:cs="Times New Roman"/>
          <w:sz w:val="28"/>
          <w:szCs w:val="28"/>
        </w:rPr>
        <w:t>Транзакционные издержки выше при следующей стратегии управления портфелем ценных бумаг:</w:t>
      </w:r>
    </w:p>
    <w:p w14:paraId="0D07D667" w14:textId="77777777" w:rsidR="008D4E6A" w:rsidRPr="008D4E6A" w:rsidRDefault="008D4E6A" w:rsidP="00DD0EEB">
      <w:pPr>
        <w:pStyle w:val="a7"/>
        <w:numPr>
          <w:ilvl w:val="0"/>
          <w:numId w:val="21"/>
        </w:numPr>
        <w:spacing w:after="0"/>
        <w:jc w:val="both"/>
        <w:rPr>
          <w:rFonts w:ascii="Times New Roman" w:hAnsi="Times New Roman" w:cs="Times New Roman"/>
          <w:sz w:val="28"/>
          <w:szCs w:val="28"/>
        </w:rPr>
      </w:pPr>
      <w:r w:rsidRPr="008D4E6A">
        <w:rPr>
          <w:rFonts w:ascii="Times New Roman" w:hAnsi="Times New Roman" w:cs="Times New Roman"/>
          <w:sz w:val="28"/>
          <w:szCs w:val="28"/>
        </w:rPr>
        <w:t>пассивной</w:t>
      </w:r>
    </w:p>
    <w:p w14:paraId="00B8DF2D" w14:textId="77777777" w:rsidR="008D4E6A" w:rsidRPr="008D4E6A" w:rsidRDefault="008D4E6A" w:rsidP="00DD0EEB">
      <w:pPr>
        <w:pStyle w:val="a7"/>
        <w:numPr>
          <w:ilvl w:val="0"/>
          <w:numId w:val="21"/>
        </w:numPr>
        <w:spacing w:after="0"/>
        <w:rPr>
          <w:rFonts w:ascii="Times New Roman" w:hAnsi="Times New Roman" w:cs="Times New Roman"/>
          <w:sz w:val="28"/>
          <w:szCs w:val="28"/>
        </w:rPr>
      </w:pPr>
      <w:r w:rsidRPr="008D4E6A">
        <w:rPr>
          <w:rFonts w:ascii="Times New Roman" w:hAnsi="Times New Roman" w:cs="Times New Roman"/>
          <w:sz w:val="28"/>
          <w:szCs w:val="28"/>
        </w:rPr>
        <w:t>умеренной</w:t>
      </w:r>
    </w:p>
    <w:p w14:paraId="4F5665D6" w14:textId="77777777" w:rsidR="008D4E6A" w:rsidRPr="008D4E6A" w:rsidRDefault="008D4E6A" w:rsidP="00DD0EEB">
      <w:pPr>
        <w:pStyle w:val="a7"/>
        <w:numPr>
          <w:ilvl w:val="0"/>
          <w:numId w:val="21"/>
        </w:numPr>
        <w:spacing w:after="0"/>
        <w:rPr>
          <w:rFonts w:ascii="Times New Roman" w:hAnsi="Times New Roman" w:cs="Times New Roman"/>
          <w:sz w:val="28"/>
          <w:szCs w:val="28"/>
        </w:rPr>
      </w:pPr>
      <w:r w:rsidRPr="008D4E6A">
        <w:rPr>
          <w:rFonts w:ascii="Times New Roman" w:hAnsi="Times New Roman" w:cs="Times New Roman"/>
          <w:sz w:val="28"/>
          <w:szCs w:val="28"/>
        </w:rPr>
        <w:t>активной</w:t>
      </w:r>
    </w:p>
    <w:p w14:paraId="408DAE31" w14:textId="77777777" w:rsidR="008D4E6A" w:rsidRPr="008D4E6A" w:rsidRDefault="008D4E6A" w:rsidP="00DD0EEB">
      <w:pPr>
        <w:pStyle w:val="a7"/>
        <w:numPr>
          <w:ilvl w:val="0"/>
          <w:numId w:val="21"/>
        </w:numPr>
        <w:spacing w:after="0"/>
        <w:rPr>
          <w:rFonts w:ascii="Times New Roman" w:hAnsi="Times New Roman" w:cs="Times New Roman"/>
          <w:sz w:val="28"/>
          <w:szCs w:val="28"/>
        </w:rPr>
      </w:pPr>
      <w:r w:rsidRPr="008D4E6A">
        <w:rPr>
          <w:rFonts w:ascii="Times New Roman" w:hAnsi="Times New Roman" w:cs="Times New Roman"/>
          <w:sz w:val="28"/>
          <w:szCs w:val="28"/>
        </w:rPr>
        <w:t>краткосрочной</w:t>
      </w:r>
    </w:p>
    <w:p w14:paraId="16605EE0" w14:textId="77777777" w:rsidR="008D4E6A" w:rsidRPr="008D4E6A" w:rsidRDefault="008D4E6A" w:rsidP="00DD0EEB">
      <w:pPr>
        <w:pStyle w:val="a7"/>
        <w:numPr>
          <w:ilvl w:val="0"/>
          <w:numId w:val="21"/>
        </w:numPr>
        <w:spacing w:before="120" w:after="0"/>
        <w:jc w:val="both"/>
        <w:rPr>
          <w:rFonts w:ascii="Times New Roman" w:hAnsi="Times New Roman" w:cs="Times New Roman"/>
          <w:sz w:val="28"/>
          <w:szCs w:val="28"/>
        </w:rPr>
      </w:pPr>
      <w:r w:rsidRPr="008D4E6A">
        <w:rPr>
          <w:rFonts w:ascii="Times New Roman" w:hAnsi="Times New Roman" w:cs="Times New Roman"/>
          <w:sz w:val="28"/>
          <w:szCs w:val="28"/>
        </w:rPr>
        <w:t>долгосрочной</w:t>
      </w:r>
    </w:p>
    <w:p w14:paraId="0A247F62" w14:textId="77777777" w:rsidR="000F71D6" w:rsidRPr="006B0CEA" w:rsidRDefault="000F71D6" w:rsidP="000F71D6">
      <w:pPr>
        <w:spacing w:after="0" w:line="240" w:lineRule="auto"/>
        <w:ind w:firstLine="709"/>
        <w:jc w:val="both"/>
        <w:rPr>
          <w:rFonts w:ascii="Times New Roman" w:hAnsi="Times New Roman" w:cs="Times New Roman"/>
          <w:sz w:val="28"/>
          <w:szCs w:val="28"/>
        </w:rPr>
      </w:pPr>
    </w:p>
    <w:p w14:paraId="35379B6F"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12</w:t>
      </w:r>
      <w:r w:rsidRPr="00E05EF7">
        <w:rPr>
          <w:rFonts w:ascii="Times New Roman" w:hAnsi="Times New Roman" w:cs="Times New Roman"/>
          <w:b/>
          <w:sz w:val="28"/>
          <w:szCs w:val="28"/>
        </w:rPr>
        <w:t>.</w:t>
      </w:r>
    </w:p>
    <w:p w14:paraId="3152BA15"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4DB9796A"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IRR (внутренняя норма доходности)</w:t>
      </w:r>
    </w:p>
    <w:p w14:paraId="5F73C3C7"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 xml:space="preserve">коэффициент бета </w:t>
      </w:r>
    </w:p>
    <w:p w14:paraId="772A9530"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P/E (цена к прибыли на акцию)</w:t>
      </w:r>
    </w:p>
    <w:p w14:paraId="37AA41DB"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норма прибыли на акцию</w:t>
      </w:r>
    </w:p>
    <w:p w14:paraId="19AD4C4C" w14:textId="77777777" w:rsidR="00D1315F"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EPS (прибыль на акцию)</w:t>
      </w:r>
    </w:p>
    <w:p w14:paraId="2854BC01" w14:textId="77777777" w:rsidR="000F71D6" w:rsidRDefault="000F71D6" w:rsidP="000F71D6">
      <w:pPr>
        <w:spacing w:after="0" w:line="240" w:lineRule="auto"/>
        <w:ind w:firstLine="709"/>
        <w:jc w:val="both"/>
        <w:rPr>
          <w:sz w:val="28"/>
          <w:szCs w:val="28"/>
        </w:rPr>
      </w:pPr>
    </w:p>
    <w:p w14:paraId="55BD3546"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13</w:t>
      </w:r>
      <w:r w:rsidRPr="00E05EF7">
        <w:rPr>
          <w:rFonts w:ascii="Times New Roman" w:hAnsi="Times New Roman" w:cs="Times New Roman"/>
          <w:b/>
          <w:sz w:val="28"/>
          <w:szCs w:val="28"/>
        </w:rPr>
        <w:t xml:space="preserve">. </w:t>
      </w:r>
    </w:p>
    <w:p w14:paraId="56B1A023"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77593328" w14:textId="77777777" w:rsidR="00D1315F" w:rsidRPr="006B0CEA" w:rsidRDefault="00D1315F" w:rsidP="000F71D6">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рыночной цены акции к ожидаемым темпам прироста</w:t>
      </w:r>
    </w:p>
    <w:p w14:paraId="340C7A92" w14:textId="77777777" w:rsidR="00D1315F" w:rsidRPr="006B0CEA" w:rsidRDefault="00D1315F" w:rsidP="000F71D6">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Pr="006B0CEA">
        <w:rPr>
          <w:rFonts w:ascii="Times New Roman" w:hAnsi="Times New Roman" w:cs="Times New Roman"/>
          <w:sz w:val="28"/>
          <w:szCs w:val="28"/>
        </w:rPr>
        <w:t>дивиденда за первый год к разнице между требуемой ставкой дохода и темпов прироста дивиденда</w:t>
      </w:r>
    </w:p>
    <w:p w14:paraId="5DC70263" w14:textId="77777777" w:rsidR="00D1315F" w:rsidRPr="006B0CEA" w:rsidRDefault="00D1315F" w:rsidP="000F71D6">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денежного дивиденда за первый год к сумме между требуемой ставкой дохода и темпов роста</w:t>
      </w:r>
    </w:p>
    <w:p w14:paraId="36B37784" w14:textId="77777777" w:rsidR="00D1315F" w:rsidRPr="006B0CEA" w:rsidRDefault="00D1315F" w:rsidP="000F71D6">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рыночной цены акции в конце первого года к требуемой ставке дохода</w:t>
      </w:r>
    </w:p>
    <w:p w14:paraId="1DFCDDD8" w14:textId="77777777" w:rsidR="00D1315F"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дивиденда к ожидаемой ставке доходности</w:t>
      </w:r>
    </w:p>
    <w:p w14:paraId="08D7679C" w14:textId="77777777" w:rsidR="000F71D6" w:rsidRPr="006B0CEA" w:rsidRDefault="000F71D6" w:rsidP="000F71D6">
      <w:pPr>
        <w:spacing w:after="0" w:line="240" w:lineRule="auto"/>
        <w:ind w:firstLine="709"/>
        <w:jc w:val="both"/>
        <w:rPr>
          <w:rFonts w:ascii="Times New Roman" w:hAnsi="Times New Roman" w:cs="Times New Roman"/>
          <w:sz w:val="28"/>
          <w:szCs w:val="28"/>
        </w:rPr>
      </w:pPr>
    </w:p>
    <w:p w14:paraId="4AAE91BB"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14</w:t>
      </w:r>
      <w:r w:rsidRPr="00E05EF7">
        <w:rPr>
          <w:rFonts w:ascii="Times New Roman" w:hAnsi="Times New Roman" w:cs="Times New Roman"/>
          <w:b/>
          <w:sz w:val="28"/>
          <w:szCs w:val="28"/>
        </w:rPr>
        <w:t xml:space="preserve">. </w:t>
      </w:r>
    </w:p>
    <w:p w14:paraId="26198668" w14:textId="77777777" w:rsidR="00D1315F" w:rsidRDefault="00D1315F" w:rsidP="000F71D6">
      <w:pPr>
        <w:spacing w:after="0" w:line="240" w:lineRule="auto"/>
        <w:ind w:firstLine="709"/>
        <w:jc w:val="both"/>
        <w:rPr>
          <w:rFonts w:ascii="Times New Roman" w:hAnsi="Times New Roman" w:cs="Times New Roman"/>
          <w:sz w:val="28"/>
          <w:szCs w:val="28"/>
        </w:rPr>
      </w:pPr>
      <w:r w:rsidRPr="00FE5A95">
        <w:rPr>
          <w:rFonts w:ascii="Times New Roman" w:hAnsi="Times New Roman" w:cs="Times New Roman"/>
          <w:sz w:val="28"/>
          <w:szCs w:val="28"/>
        </w:rPr>
        <w:t xml:space="preserve">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макроэкономических и отраслевых показателей - </w:t>
      </w:r>
      <w:r w:rsidR="000F4AA1" w:rsidRPr="00FE5A95">
        <w:rPr>
          <w:rFonts w:ascii="Times New Roman" w:hAnsi="Times New Roman" w:cs="Times New Roman"/>
          <w:sz w:val="28"/>
          <w:szCs w:val="28"/>
        </w:rPr>
        <w:t>это…</w:t>
      </w:r>
      <w:r w:rsidRPr="00FE5A95">
        <w:rPr>
          <w:rFonts w:ascii="Times New Roman" w:hAnsi="Times New Roman" w:cs="Times New Roman"/>
          <w:sz w:val="28"/>
          <w:szCs w:val="28"/>
        </w:rPr>
        <w:t xml:space="preserve"> </w:t>
      </w:r>
      <w:r>
        <w:rPr>
          <w:rFonts w:ascii="Times New Roman" w:hAnsi="Times New Roman" w:cs="Times New Roman"/>
          <w:sz w:val="28"/>
          <w:szCs w:val="28"/>
        </w:rPr>
        <w:t>а</w:t>
      </w:r>
      <w:r w:rsidRPr="00FE5A95">
        <w:rPr>
          <w:rFonts w:ascii="Times New Roman" w:hAnsi="Times New Roman" w:cs="Times New Roman"/>
          <w:sz w:val="28"/>
          <w:szCs w:val="28"/>
        </w:rPr>
        <w:t>нализ.</w:t>
      </w:r>
    </w:p>
    <w:p w14:paraId="3C460498" w14:textId="77777777" w:rsidR="000F71D6" w:rsidRPr="00FE5A95" w:rsidRDefault="000F71D6" w:rsidP="000F71D6">
      <w:pPr>
        <w:spacing w:after="0" w:line="240" w:lineRule="auto"/>
        <w:ind w:firstLine="709"/>
        <w:jc w:val="both"/>
        <w:rPr>
          <w:rFonts w:ascii="Times New Roman" w:hAnsi="Times New Roman" w:cs="Times New Roman"/>
          <w:sz w:val="28"/>
          <w:szCs w:val="28"/>
        </w:rPr>
      </w:pPr>
    </w:p>
    <w:p w14:paraId="652B19A0"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15</w:t>
      </w:r>
      <w:r w:rsidRPr="00E05EF7">
        <w:rPr>
          <w:rFonts w:ascii="Times New Roman" w:hAnsi="Times New Roman" w:cs="Times New Roman"/>
          <w:b/>
          <w:sz w:val="28"/>
          <w:szCs w:val="28"/>
        </w:rPr>
        <w:t xml:space="preserve">. </w:t>
      </w:r>
    </w:p>
    <w:p w14:paraId="41830A3B" w14:textId="77777777" w:rsidR="00D1315F" w:rsidRPr="00FE5A95" w:rsidRDefault="00D1315F" w:rsidP="000F71D6">
      <w:pPr>
        <w:pStyle w:val="a4"/>
        <w:tabs>
          <w:tab w:val="left" w:pos="567"/>
        </w:tabs>
        <w:spacing w:line="240" w:lineRule="auto"/>
        <w:ind w:firstLine="709"/>
        <w:rPr>
          <w:rFonts w:eastAsiaTheme="minorEastAsia"/>
          <w:sz w:val="28"/>
          <w:szCs w:val="28"/>
        </w:rPr>
      </w:pPr>
      <w:r w:rsidRPr="00FE5A95">
        <w:rPr>
          <w:rFonts w:eastAsiaTheme="minorEastAsia"/>
          <w:sz w:val="28"/>
          <w:szCs w:val="28"/>
        </w:rPr>
        <w:t>Основными аспектами технического анализа ценных бумаг является изучение:</w:t>
      </w:r>
    </w:p>
    <w:p w14:paraId="5B2C63FB" w14:textId="77777777" w:rsidR="00D1315F" w:rsidRDefault="00D1315F" w:rsidP="000F71D6">
      <w:pPr>
        <w:tabs>
          <w:tab w:val="left" w:pos="567"/>
        </w:tabs>
        <w:spacing w:after="0" w:line="240" w:lineRule="auto"/>
        <w:ind w:firstLine="709"/>
        <w:jc w:val="both"/>
        <w:rPr>
          <w:rFonts w:ascii="Times New Roman" w:hAnsi="Times New Roman" w:cs="Times New Roman"/>
          <w:sz w:val="28"/>
          <w:szCs w:val="28"/>
        </w:rPr>
      </w:pPr>
      <w:r w:rsidRPr="00FE5A95">
        <w:rPr>
          <w:rFonts w:ascii="Times New Roman" w:hAnsi="Times New Roman" w:cs="Times New Roman"/>
          <w:sz w:val="28"/>
          <w:szCs w:val="28"/>
        </w:rPr>
        <w:t xml:space="preserve">финансового состояния институциональных инвесторов на рынке </w:t>
      </w:r>
    </w:p>
    <w:p w14:paraId="51047943" w14:textId="77777777" w:rsidR="00D1315F" w:rsidRPr="00FE5A95" w:rsidRDefault="00D1315F" w:rsidP="000F71D6">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E5A95">
        <w:rPr>
          <w:rFonts w:ascii="Times New Roman" w:hAnsi="Times New Roman" w:cs="Times New Roman"/>
          <w:sz w:val="28"/>
          <w:szCs w:val="28"/>
        </w:rPr>
        <w:t>общеэкономической ситуации в стране</w:t>
      </w:r>
    </w:p>
    <w:p w14:paraId="33ACDA74" w14:textId="77777777" w:rsidR="00D1315F" w:rsidRPr="00FE5A95"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E5A95">
        <w:rPr>
          <w:rFonts w:ascii="Times New Roman" w:hAnsi="Times New Roman" w:cs="Times New Roman"/>
          <w:sz w:val="28"/>
          <w:szCs w:val="28"/>
        </w:rPr>
        <w:t>объемов ежедневных торгов ценными бумагами на бирже</w:t>
      </w:r>
    </w:p>
    <w:p w14:paraId="09456930" w14:textId="77777777" w:rsidR="00D1315F" w:rsidRPr="00FE5A95" w:rsidRDefault="00D1315F" w:rsidP="000F71D6">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E5A95">
        <w:rPr>
          <w:rFonts w:ascii="Times New Roman" w:hAnsi="Times New Roman" w:cs="Times New Roman"/>
          <w:sz w:val="28"/>
          <w:szCs w:val="28"/>
        </w:rPr>
        <w:t xml:space="preserve">финансового </w:t>
      </w:r>
      <w:r w:rsidR="000F4AA1" w:rsidRPr="00FE5A95">
        <w:rPr>
          <w:rFonts w:ascii="Times New Roman" w:hAnsi="Times New Roman" w:cs="Times New Roman"/>
          <w:sz w:val="28"/>
          <w:szCs w:val="28"/>
        </w:rPr>
        <w:t>состояния компании</w:t>
      </w:r>
      <w:r w:rsidRPr="00FE5A95">
        <w:rPr>
          <w:rFonts w:ascii="Times New Roman" w:hAnsi="Times New Roman" w:cs="Times New Roman"/>
          <w:sz w:val="28"/>
          <w:szCs w:val="28"/>
        </w:rPr>
        <w:t>-эмитента, чьи ценные бумаги собирается приобрести инвестор</w:t>
      </w:r>
    </w:p>
    <w:p w14:paraId="46E11022" w14:textId="77777777" w:rsidR="00D1315F" w:rsidRPr="00FE5A95" w:rsidRDefault="00D1315F" w:rsidP="000F71D6">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E5A95">
        <w:rPr>
          <w:rFonts w:ascii="Times New Roman" w:hAnsi="Times New Roman" w:cs="Times New Roman"/>
          <w:sz w:val="28"/>
          <w:szCs w:val="28"/>
        </w:rPr>
        <w:t>графиков движения рыночных цен ценных бумаг компании</w:t>
      </w:r>
    </w:p>
    <w:p w14:paraId="4334BCF2" w14:textId="77777777" w:rsidR="00D1315F" w:rsidRDefault="00D1315F" w:rsidP="00260659">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E5A95">
        <w:rPr>
          <w:rFonts w:ascii="Times New Roman" w:hAnsi="Times New Roman" w:cs="Times New Roman"/>
          <w:sz w:val="28"/>
          <w:szCs w:val="28"/>
        </w:rPr>
        <w:t>инвестиционной привлекательности отрасли</w:t>
      </w:r>
    </w:p>
    <w:p w14:paraId="5AA6C204" w14:textId="77777777" w:rsidR="007B1A00" w:rsidRPr="000F71D6" w:rsidRDefault="007B1A00" w:rsidP="000F71D6"/>
    <w:p w14:paraId="3DED3E00"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16</w:t>
      </w:r>
      <w:r w:rsidRPr="00E05EF7">
        <w:rPr>
          <w:rFonts w:ascii="Times New Roman" w:hAnsi="Times New Roman" w:cs="Times New Roman"/>
          <w:b/>
          <w:sz w:val="28"/>
          <w:szCs w:val="28"/>
        </w:rPr>
        <w:t xml:space="preserve">. </w:t>
      </w:r>
    </w:p>
    <w:p w14:paraId="5170605D" w14:textId="77777777" w:rsidR="004C6E5F" w:rsidRPr="004C6E5F" w:rsidRDefault="004C6E5F" w:rsidP="004C6E5F">
      <w:pPr>
        <w:spacing w:after="0"/>
        <w:jc w:val="both"/>
        <w:rPr>
          <w:rFonts w:ascii="Times New Roman" w:hAnsi="Times New Roman" w:cs="Times New Roman"/>
          <w:sz w:val="28"/>
          <w:szCs w:val="28"/>
        </w:rPr>
      </w:pPr>
      <w:r w:rsidRPr="004C6E5F">
        <w:rPr>
          <w:rFonts w:ascii="Times New Roman" w:hAnsi="Times New Roman" w:cs="Times New Roman"/>
          <w:sz w:val="28"/>
          <w:szCs w:val="28"/>
        </w:rPr>
        <w:t>Стоимость акции при нулевом росте размеров дивиденда определяется как отношение:</w:t>
      </w:r>
    </w:p>
    <w:p w14:paraId="5F2DABDF" w14:textId="77777777" w:rsidR="004C6E5F" w:rsidRPr="004C6E5F" w:rsidRDefault="004C6E5F" w:rsidP="00DD0EEB">
      <w:pPr>
        <w:pStyle w:val="a7"/>
        <w:numPr>
          <w:ilvl w:val="0"/>
          <w:numId w:val="14"/>
        </w:numPr>
        <w:tabs>
          <w:tab w:val="left" w:pos="6660"/>
        </w:tabs>
        <w:spacing w:after="0"/>
        <w:ind w:left="993"/>
        <w:jc w:val="both"/>
        <w:rPr>
          <w:rFonts w:ascii="Times New Roman" w:hAnsi="Times New Roman" w:cs="Times New Roman"/>
          <w:sz w:val="28"/>
          <w:szCs w:val="28"/>
        </w:rPr>
      </w:pPr>
      <w:r w:rsidRPr="004C6E5F">
        <w:rPr>
          <w:rFonts w:ascii="Times New Roman" w:hAnsi="Times New Roman" w:cs="Times New Roman"/>
          <w:sz w:val="28"/>
          <w:szCs w:val="28"/>
        </w:rPr>
        <w:t>ожидаемой ставки доходности к дивиденду</w:t>
      </w:r>
    </w:p>
    <w:p w14:paraId="76276CEA" w14:textId="77777777" w:rsidR="004C6E5F" w:rsidRPr="004C6E5F" w:rsidRDefault="004C6E5F" w:rsidP="00DD0EEB">
      <w:pPr>
        <w:pStyle w:val="a7"/>
        <w:numPr>
          <w:ilvl w:val="0"/>
          <w:numId w:val="14"/>
        </w:numPr>
        <w:tabs>
          <w:tab w:val="left" w:pos="6660"/>
        </w:tabs>
        <w:spacing w:after="0"/>
        <w:ind w:left="993"/>
        <w:jc w:val="both"/>
        <w:rPr>
          <w:rFonts w:ascii="Times New Roman" w:hAnsi="Times New Roman" w:cs="Times New Roman"/>
          <w:sz w:val="28"/>
          <w:szCs w:val="28"/>
        </w:rPr>
      </w:pPr>
      <w:r w:rsidRPr="004C6E5F">
        <w:rPr>
          <w:rFonts w:ascii="Times New Roman" w:hAnsi="Times New Roman" w:cs="Times New Roman"/>
          <w:sz w:val="28"/>
          <w:szCs w:val="28"/>
        </w:rPr>
        <w:t>дивиденда к номинальной цене акции</w:t>
      </w:r>
    </w:p>
    <w:p w14:paraId="618A4438" w14:textId="77777777" w:rsidR="004C6E5F" w:rsidRPr="004C6E5F" w:rsidRDefault="004C6E5F" w:rsidP="00DD0EEB">
      <w:pPr>
        <w:pStyle w:val="a7"/>
        <w:numPr>
          <w:ilvl w:val="0"/>
          <w:numId w:val="14"/>
        </w:numPr>
        <w:tabs>
          <w:tab w:val="left" w:pos="6660"/>
        </w:tabs>
        <w:spacing w:after="0"/>
        <w:ind w:left="993"/>
        <w:jc w:val="both"/>
        <w:rPr>
          <w:rFonts w:ascii="Times New Roman" w:hAnsi="Times New Roman" w:cs="Times New Roman"/>
          <w:sz w:val="28"/>
          <w:szCs w:val="28"/>
        </w:rPr>
      </w:pPr>
      <w:r w:rsidRPr="004C6E5F">
        <w:rPr>
          <w:rFonts w:ascii="Times New Roman" w:hAnsi="Times New Roman" w:cs="Times New Roman"/>
          <w:sz w:val="28"/>
          <w:szCs w:val="28"/>
        </w:rPr>
        <w:t>ожидаемой ставки дивиденда к доходности</w:t>
      </w:r>
    </w:p>
    <w:p w14:paraId="1067F1E3" w14:textId="77777777" w:rsidR="004C6E5F" w:rsidRPr="004C6E5F" w:rsidRDefault="004C6E5F" w:rsidP="00DD0EEB">
      <w:pPr>
        <w:pStyle w:val="a7"/>
        <w:numPr>
          <w:ilvl w:val="0"/>
          <w:numId w:val="14"/>
        </w:numPr>
        <w:tabs>
          <w:tab w:val="left" w:pos="6660"/>
        </w:tabs>
        <w:spacing w:after="0"/>
        <w:ind w:left="993"/>
        <w:jc w:val="both"/>
        <w:rPr>
          <w:rFonts w:ascii="Times New Roman" w:hAnsi="Times New Roman" w:cs="Times New Roman"/>
          <w:sz w:val="28"/>
          <w:szCs w:val="28"/>
        </w:rPr>
      </w:pPr>
      <w:r w:rsidRPr="004C6E5F">
        <w:rPr>
          <w:rFonts w:ascii="Times New Roman" w:hAnsi="Times New Roman" w:cs="Times New Roman"/>
          <w:sz w:val="28"/>
          <w:szCs w:val="28"/>
        </w:rPr>
        <w:t xml:space="preserve">дивиденда к ожидаемой ставке доходности </w:t>
      </w:r>
    </w:p>
    <w:p w14:paraId="7EB74743" w14:textId="77777777" w:rsidR="004C6E5F" w:rsidRPr="004C6E5F" w:rsidRDefault="004C6E5F" w:rsidP="00DD0EEB">
      <w:pPr>
        <w:pStyle w:val="a7"/>
        <w:numPr>
          <w:ilvl w:val="0"/>
          <w:numId w:val="14"/>
        </w:numPr>
        <w:tabs>
          <w:tab w:val="left" w:pos="6660"/>
        </w:tabs>
        <w:spacing w:after="0"/>
        <w:ind w:left="993"/>
        <w:jc w:val="both"/>
        <w:rPr>
          <w:sz w:val="28"/>
          <w:szCs w:val="28"/>
        </w:rPr>
      </w:pPr>
      <w:r w:rsidRPr="004C6E5F">
        <w:rPr>
          <w:rFonts w:ascii="Times New Roman" w:hAnsi="Times New Roman" w:cs="Times New Roman"/>
          <w:sz w:val="28"/>
          <w:szCs w:val="28"/>
        </w:rPr>
        <w:t>номинальной цены акции к ее рыночной стоимости</w:t>
      </w:r>
    </w:p>
    <w:p w14:paraId="5835BF36" w14:textId="77777777" w:rsidR="000F71D6" w:rsidRDefault="000F71D6" w:rsidP="004C6E5F">
      <w:pPr>
        <w:pStyle w:val="a7"/>
        <w:spacing w:after="0" w:line="240" w:lineRule="auto"/>
        <w:ind w:left="993" w:firstLine="709"/>
        <w:jc w:val="both"/>
        <w:rPr>
          <w:rFonts w:ascii="Times New Roman" w:eastAsia="Times New Roman" w:hAnsi="Times New Roman" w:cs="Times New Roman"/>
          <w:iCs/>
          <w:sz w:val="28"/>
          <w:szCs w:val="28"/>
        </w:rPr>
      </w:pPr>
    </w:p>
    <w:p w14:paraId="20F56DC9"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17</w:t>
      </w:r>
      <w:r w:rsidRPr="00E05EF7">
        <w:rPr>
          <w:rFonts w:ascii="Times New Roman" w:hAnsi="Times New Roman" w:cs="Times New Roman"/>
          <w:b/>
          <w:sz w:val="28"/>
          <w:szCs w:val="28"/>
        </w:rPr>
        <w:t xml:space="preserve">. </w:t>
      </w:r>
    </w:p>
    <w:p w14:paraId="02817278"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3B110CC8"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выше риск, тем ниже доходность</w:t>
      </w:r>
    </w:p>
    <w:p w14:paraId="18242E6D"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 xml:space="preserve">степень риска не влияет на доходность ценной бумаги </w:t>
      </w:r>
    </w:p>
    <w:p w14:paraId="3F15C6F1"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выше риск, тем выше доходность</w:t>
      </w:r>
    </w:p>
    <w:p w14:paraId="417DDFFF"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ниже риск, тем выше доходность</w:t>
      </w:r>
    </w:p>
    <w:p w14:paraId="15070850" w14:textId="77777777" w:rsidR="00D1315F"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определяется значением финансового рычага</w:t>
      </w:r>
    </w:p>
    <w:p w14:paraId="49D6B443" w14:textId="77777777" w:rsidR="000F71D6" w:rsidRPr="003E668A" w:rsidRDefault="000F71D6" w:rsidP="000F71D6">
      <w:pPr>
        <w:spacing w:after="0" w:line="240" w:lineRule="auto"/>
        <w:ind w:firstLine="709"/>
        <w:jc w:val="both"/>
        <w:rPr>
          <w:rFonts w:ascii="Times New Roman" w:eastAsia="Times New Roman" w:hAnsi="Times New Roman" w:cs="Times New Roman"/>
          <w:iCs/>
          <w:sz w:val="28"/>
          <w:szCs w:val="28"/>
        </w:rPr>
      </w:pPr>
    </w:p>
    <w:p w14:paraId="4CCE47F4"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18</w:t>
      </w:r>
      <w:r w:rsidRPr="00E05EF7">
        <w:rPr>
          <w:rFonts w:ascii="Times New Roman" w:hAnsi="Times New Roman" w:cs="Times New Roman"/>
          <w:b/>
          <w:sz w:val="28"/>
          <w:szCs w:val="28"/>
        </w:rPr>
        <w:t xml:space="preserve">. </w:t>
      </w:r>
    </w:p>
    <w:p w14:paraId="20AB3EC6"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lastRenderedPageBreak/>
        <w:t xml:space="preserve">В зависимости от целей формирования инвестиционного </w:t>
      </w:r>
      <w:r w:rsidR="000F4AA1" w:rsidRPr="003E668A">
        <w:rPr>
          <w:rFonts w:ascii="Times New Roman" w:eastAsia="Times New Roman" w:hAnsi="Times New Roman" w:cs="Times New Roman"/>
          <w:iCs/>
          <w:sz w:val="28"/>
          <w:szCs w:val="28"/>
        </w:rPr>
        <w:t>портфеля различают</w:t>
      </w:r>
      <w:r w:rsidRPr="003E668A">
        <w:rPr>
          <w:rFonts w:ascii="Times New Roman" w:eastAsia="Times New Roman" w:hAnsi="Times New Roman" w:cs="Times New Roman"/>
          <w:iCs/>
          <w:sz w:val="28"/>
          <w:szCs w:val="28"/>
        </w:rPr>
        <w:t>:</w:t>
      </w:r>
    </w:p>
    <w:p w14:paraId="6493F151"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портфель дохода</w:t>
      </w:r>
    </w:p>
    <w:p w14:paraId="1A9DA3E5"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агрессивный портфель обеспечения ликвидности</w:t>
      </w:r>
    </w:p>
    <w:p w14:paraId="2CA53826"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портфель обеспечения платежеспособности</w:t>
      </w:r>
    </w:p>
    <w:p w14:paraId="5967C6DF"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портфель роста</w:t>
      </w:r>
    </w:p>
    <w:p w14:paraId="7D453445" w14:textId="77777777" w:rsidR="00D1315F" w:rsidRDefault="00D1315F" w:rsidP="00260659">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консервативный портфель</w:t>
      </w:r>
    </w:p>
    <w:p w14:paraId="62F34468" w14:textId="77777777" w:rsidR="000F71D6" w:rsidRPr="003E668A" w:rsidRDefault="000F71D6" w:rsidP="000F71D6">
      <w:pPr>
        <w:tabs>
          <w:tab w:val="left" w:pos="6660"/>
        </w:tabs>
        <w:spacing w:after="0" w:line="240" w:lineRule="auto"/>
        <w:ind w:firstLine="709"/>
        <w:jc w:val="both"/>
        <w:rPr>
          <w:rFonts w:ascii="Times New Roman" w:eastAsia="Times New Roman" w:hAnsi="Times New Roman" w:cs="Times New Roman"/>
          <w:iCs/>
          <w:sz w:val="28"/>
          <w:szCs w:val="28"/>
        </w:rPr>
      </w:pPr>
    </w:p>
    <w:p w14:paraId="2994480A"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19</w:t>
      </w:r>
      <w:r w:rsidRPr="00E05EF7">
        <w:rPr>
          <w:rFonts w:ascii="Times New Roman" w:hAnsi="Times New Roman" w:cs="Times New Roman"/>
          <w:b/>
          <w:sz w:val="28"/>
          <w:szCs w:val="28"/>
        </w:rPr>
        <w:t xml:space="preserve">. </w:t>
      </w:r>
    </w:p>
    <w:p w14:paraId="389C5D95"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3E668A">
        <w:rPr>
          <w:rFonts w:ascii="Times New Roman" w:eastAsia="Times New Roman" w:hAnsi="Times New Roman" w:cs="Times New Roman"/>
          <w:iCs/>
          <w:sz w:val="28"/>
          <w:szCs w:val="28"/>
        </w:rPr>
        <w:sym w:font="Symbol" w:char="F062"/>
      </w:r>
      <w:r w:rsidRPr="003E668A">
        <w:rPr>
          <w:rFonts w:ascii="Times New Roman" w:eastAsia="Times New Roman" w:hAnsi="Times New Roman" w:cs="Times New Roman"/>
          <w:iCs/>
          <w:sz w:val="28"/>
          <w:szCs w:val="28"/>
        </w:rPr>
        <w:t>:</w:t>
      </w:r>
    </w:p>
    <w:p w14:paraId="61BEEE93"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больше 1</w:t>
      </w:r>
    </w:p>
    <w:p w14:paraId="74D3683F"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равен 1</w:t>
      </w:r>
    </w:p>
    <w:p w14:paraId="6D5339D6"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меньше 1</w:t>
      </w:r>
    </w:p>
    <w:p w14:paraId="2CDEB7CF"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равен 0</w:t>
      </w:r>
    </w:p>
    <w:p w14:paraId="773E5DC8" w14:textId="77777777" w:rsidR="00D1315F"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больше 1,5</w:t>
      </w:r>
    </w:p>
    <w:p w14:paraId="2EA0BCD7" w14:textId="77777777" w:rsidR="000F71D6" w:rsidRPr="003E668A" w:rsidRDefault="000F71D6" w:rsidP="000F71D6">
      <w:pPr>
        <w:spacing w:after="0" w:line="240" w:lineRule="auto"/>
        <w:ind w:firstLine="709"/>
        <w:jc w:val="both"/>
        <w:rPr>
          <w:rFonts w:ascii="Times New Roman" w:eastAsia="Times New Roman" w:hAnsi="Times New Roman" w:cs="Times New Roman"/>
          <w:iCs/>
          <w:sz w:val="28"/>
          <w:szCs w:val="28"/>
        </w:rPr>
      </w:pPr>
    </w:p>
    <w:p w14:paraId="67794F42" w14:textId="77777777" w:rsidR="00D1315F" w:rsidRPr="00260659" w:rsidRDefault="00D1315F" w:rsidP="00260659">
      <w:pPr>
        <w:spacing w:after="0" w:line="24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Задание 20.</w:t>
      </w:r>
      <w:r w:rsidRPr="00260659">
        <w:rPr>
          <w:rFonts w:ascii="Times New Roman" w:hAnsi="Times New Roman" w:cs="Times New Roman"/>
          <w:b/>
          <w:sz w:val="28"/>
          <w:szCs w:val="28"/>
        </w:rPr>
        <w:t xml:space="preserve"> </w:t>
      </w:r>
    </w:p>
    <w:p w14:paraId="33E277EF" w14:textId="77777777" w:rsidR="00D1315F" w:rsidRPr="003E668A" w:rsidRDefault="00D1315F" w:rsidP="000F71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121FE751"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пассивная</w:t>
      </w:r>
    </w:p>
    <w:p w14:paraId="6CF9B995"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умеренная</w:t>
      </w:r>
    </w:p>
    <w:p w14:paraId="43517AF2"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активная</w:t>
      </w:r>
    </w:p>
    <w:p w14:paraId="27E66C75"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консервативная</w:t>
      </w:r>
    </w:p>
    <w:p w14:paraId="4DDB967A" w14:textId="77777777" w:rsidR="00D1315F"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венчурная</w:t>
      </w:r>
    </w:p>
    <w:p w14:paraId="7C289537" w14:textId="77777777" w:rsidR="000F71D6" w:rsidRPr="003E668A" w:rsidRDefault="000F71D6" w:rsidP="000F71D6">
      <w:pPr>
        <w:spacing w:after="0" w:line="240" w:lineRule="auto"/>
        <w:ind w:firstLine="709"/>
        <w:jc w:val="both"/>
        <w:rPr>
          <w:rFonts w:ascii="Times New Roman" w:eastAsia="Times New Roman" w:hAnsi="Times New Roman" w:cs="Times New Roman"/>
          <w:iCs/>
          <w:sz w:val="28"/>
          <w:szCs w:val="28"/>
        </w:rPr>
      </w:pPr>
    </w:p>
    <w:p w14:paraId="3BF16973" w14:textId="6EBD4727" w:rsidR="00BB7414" w:rsidRPr="002253E4" w:rsidRDefault="00BB7414" w:rsidP="00BB7414">
      <w:pPr>
        <w:spacing w:after="0" w:line="360" w:lineRule="auto"/>
        <w:ind w:firstLine="567"/>
        <w:jc w:val="both"/>
        <w:rPr>
          <w:rFonts w:ascii="Times New Roman" w:hAnsi="Times New Roman"/>
          <w:sz w:val="28"/>
          <w:szCs w:val="28"/>
        </w:rPr>
      </w:pPr>
      <w:r w:rsidRPr="002253E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578FA">
        <w:rPr>
          <w:rFonts w:ascii="Times New Roman" w:hAnsi="Times New Roman"/>
          <w:sz w:val="28"/>
          <w:szCs w:val="28"/>
        </w:rPr>
        <w:t xml:space="preserve"> корпоративных финансов и корпоративного управления</w:t>
      </w:r>
      <w:r w:rsidR="00D1315F">
        <w:rPr>
          <w:rFonts w:ascii="Times New Roman" w:hAnsi="Times New Roman"/>
          <w:sz w:val="28"/>
          <w:szCs w:val="28"/>
        </w:rPr>
        <w:t>.</w:t>
      </w:r>
    </w:p>
    <w:p w14:paraId="37672E07" w14:textId="77777777" w:rsidR="00912424" w:rsidRPr="00D1315F" w:rsidRDefault="005B3C10" w:rsidP="00DF2EB0">
      <w:pPr>
        <w:pStyle w:val="1"/>
        <w:spacing w:before="0" w:after="0" w:line="360" w:lineRule="auto"/>
        <w:ind w:firstLine="709"/>
        <w:jc w:val="both"/>
        <w:rPr>
          <w:rFonts w:ascii="Times New Roman" w:eastAsiaTheme="minorEastAsia" w:hAnsi="Times New Roman"/>
          <w:bCs w:val="0"/>
          <w:kern w:val="0"/>
          <w:sz w:val="28"/>
          <w:szCs w:val="28"/>
        </w:rPr>
      </w:pPr>
      <w:bookmarkStart w:id="13" w:name="_Toc124239052"/>
      <w:r w:rsidRPr="00D1315F">
        <w:rPr>
          <w:rFonts w:ascii="Times New Roman" w:eastAsiaTheme="minorEastAsia" w:hAnsi="Times New Roman"/>
          <w:bCs w:val="0"/>
          <w:kern w:val="0"/>
          <w:sz w:val="28"/>
          <w:szCs w:val="28"/>
        </w:rPr>
        <w:t>7.</w:t>
      </w:r>
      <w:r w:rsidR="00D1315F">
        <w:rPr>
          <w:rFonts w:ascii="Times New Roman" w:eastAsiaTheme="minorEastAsia" w:hAnsi="Times New Roman"/>
          <w:bCs w:val="0"/>
          <w:kern w:val="0"/>
          <w:sz w:val="28"/>
          <w:szCs w:val="28"/>
        </w:rPr>
        <w:t xml:space="preserve"> </w:t>
      </w:r>
      <w:r w:rsidR="00912424" w:rsidRPr="00D1315F">
        <w:rPr>
          <w:rFonts w:ascii="Times New Roman" w:eastAsiaTheme="minorEastAsia" w:hAnsi="Times New Roman"/>
          <w:bCs w:val="0"/>
          <w:kern w:val="0"/>
          <w:sz w:val="28"/>
          <w:szCs w:val="28"/>
        </w:rPr>
        <w:t>Фонд оценочных средств для проведения промежуточной аттестации</w:t>
      </w:r>
      <w:r w:rsidR="00D01FF9" w:rsidRPr="00D1315F">
        <w:rPr>
          <w:rFonts w:ascii="Times New Roman" w:eastAsiaTheme="minorEastAsia" w:hAnsi="Times New Roman"/>
          <w:bCs w:val="0"/>
          <w:kern w:val="0"/>
          <w:sz w:val="28"/>
          <w:szCs w:val="28"/>
        </w:rPr>
        <w:t xml:space="preserve"> </w:t>
      </w:r>
      <w:r w:rsidR="00912424" w:rsidRPr="00D1315F">
        <w:rPr>
          <w:rFonts w:ascii="Times New Roman" w:eastAsiaTheme="minorEastAsia" w:hAnsi="Times New Roman"/>
          <w:bCs w:val="0"/>
          <w:kern w:val="0"/>
          <w:sz w:val="28"/>
          <w:szCs w:val="28"/>
        </w:rPr>
        <w:t>обучающихся по дисциплине</w:t>
      </w:r>
      <w:r w:rsidR="00103824" w:rsidRPr="00D1315F">
        <w:rPr>
          <w:rFonts w:ascii="Times New Roman" w:eastAsiaTheme="minorEastAsia" w:hAnsi="Times New Roman"/>
          <w:bCs w:val="0"/>
          <w:kern w:val="0"/>
          <w:sz w:val="28"/>
          <w:szCs w:val="28"/>
        </w:rPr>
        <w:t>.</w:t>
      </w:r>
      <w:bookmarkEnd w:id="13"/>
    </w:p>
    <w:p w14:paraId="0C5DA6CD" w14:textId="77777777" w:rsidR="000F71D6" w:rsidRPr="000F71D6" w:rsidRDefault="000F71D6" w:rsidP="000F71D6">
      <w:pPr>
        <w:spacing w:after="0" w:line="360" w:lineRule="auto"/>
        <w:ind w:firstLine="709"/>
        <w:jc w:val="both"/>
        <w:rPr>
          <w:rFonts w:ascii="Times New Roman" w:hAnsi="Times New Roman" w:cs="Times New Roman"/>
          <w:b/>
          <w:sz w:val="28"/>
          <w:szCs w:val="28"/>
        </w:rPr>
      </w:pPr>
      <w:r w:rsidRPr="000F71D6">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FD4BB4B" w14:textId="77777777" w:rsidR="000F71D6" w:rsidRPr="000F71D6" w:rsidRDefault="000F71D6" w:rsidP="000F71D6">
      <w:pPr>
        <w:spacing w:after="0" w:line="360" w:lineRule="auto"/>
        <w:ind w:firstLine="709"/>
        <w:jc w:val="both"/>
        <w:rPr>
          <w:rFonts w:ascii="Times New Roman" w:hAnsi="Times New Roman" w:cs="Times New Roman"/>
          <w:b/>
          <w:sz w:val="28"/>
          <w:szCs w:val="28"/>
        </w:rPr>
      </w:pPr>
      <w:bookmarkStart w:id="14" w:name="_Toc969653"/>
      <w:r w:rsidRPr="000F71D6">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4"/>
    </w:p>
    <w:p w14:paraId="1F222EA0" w14:textId="77777777" w:rsidR="000F71D6" w:rsidRPr="003A08BC" w:rsidRDefault="000F71D6" w:rsidP="00ED7EFA">
      <w:pPr>
        <w:tabs>
          <w:tab w:val="left" w:pos="1134"/>
        </w:tabs>
        <w:spacing w:after="0" w:line="360" w:lineRule="auto"/>
        <w:ind w:firstLine="709"/>
        <w:jc w:val="both"/>
        <w:rPr>
          <w:rFonts w:ascii="Times New Roman" w:hAnsi="Times New Roman" w:cs="Times New Roman"/>
          <w:b/>
          <w:sz w:val="28"/>
          <w:szCs w:val="28"/>
        </w:rPr>
      </w:pPr>
      <w:r w:rsidRPr="001B660C">
        <w:rPr>
          <w:rFonts w:ascii="Times New Roman" w:hAnsi="Times New Roman" w:cs="Times New Roman"/>
          <w:b/>
          <w:sz w:val="28"/>
          <w:szCs w:val="28"/>
        </w:rPr>
        <w:lastRenderedPageBreak/>
        <w:t xml:space="preserve">Примерный перечень вопросов для подготовки к </w:t>
      </w:r>
      <w:r w:rsidR="003A08BC">
        <w:rPr>
          <w:rFonts w:ascii="Times New Roman" w:hAnsi="Times New Roman" w:cs="Times New Roman"/>
          <w:b/>
          <w:sz w:val="28"/>
          <w:szCs w:val="28"/>
        </w:rPr>
        <w:t>экзамену</w:t>
      </w:r>
    </w:p>
    <w:p w14:paraId="7D6365B2" w14:textId="77777777" w:rsidR="00A118FC" w:rsidRPr="008F3074"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A118FC">
        <w:rPr>
          <w:rFonts w:ascii="Times New Roman" w:hAnsi="Times New Roman" w:cs="Times New Roman"/>
          <w:sz w:val="28"/>
          <w:szCs w:val="28"/>
        </w:rPr>
        <w:t xml:space="preserve"> </w:t>
      </w:r>
      <w:r w:rsidRPr="008F3074">
        <w:rPr>
          <w:rFonts w:ascii="Times New Roman" w:hAnsi="Times New Roman" w:cs="Times New Roman"/>
          <w:sz w:val="28"/>
          <w:szCs w:val="28"/>
        </w:rPr>
        <w:t>Сущность, особенности и классификация финансовых инструментов</w:t>
      </w:r>
      <w:r>
        <w:rPr>
          <w:rFonts w:ascii="Times New Roman" w:hAnsi="Times New Roman" w:cs="Times New Roman"/>
          <w:sz w:val="28"/>
          <w:szCs w:val="28"/>
        </w:rPr>
        <w:t>.</w:t>
      </w:r>
    </w:p>
    <w:p w14:paraId="694158FE" w14:textId="77777777" w:rsidR="00A118FC" w:rsidRPr="008F3074"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Роль и значение институциональных инвесторов в системе финансовых рынков</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0B0007E1" w14:textId="77777777" w:rsidR="00A118FC"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Современная классификация ценных бумаг. Особенности отдельных </w:t>
      </w:r>
      <w:r>
        <w:rPr>
          <w:rFonts w:ascii="Times New Roman" w:hAnsi="Times New Roman" w:cs="Times New Roman"/>
          <w:sz w:val="28"/>
          <w:szCs w:val="28"/>
        </w:rPr>
        <w:t xml:space="preserve">видов </w:t>
      </w:r>
      <w:r w:rsidRPr="008F3074">
        <w:rPr>
          <w:rFonts w:ascii="Times New Roman" w:hAnsi="Times New Roman" w:cs="Times New Roman"/>
          <w:sz w:val="28"/>
          <w:szCs w:val="28"/>
        </w:rPr>
        <w:t xml:space="preserve">ценных бумаг. </w:t>
      </w:r>
    </w:p>
    <w:p w14:paraId="1B3B0308" w14:textId="77777777" w:rsidR="00C159F2" w:rsidRPr="008F3074"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Доходность и риск финансовых инвестиций.</w:t>
      </w:r>
    </w:p>
    <w:p w14:paraId="41EFF78A" w14:textId="77777777" w:rsidR="00A118FC" w:rsidRPr="00310FF5" w:rsidRDefault="00A118FC" w:rsidP="00ED7EFA">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Сущность фундаментального анализа ценных бумаг.</w:t>
      </w:r>
    </w:p>
    <w:p w14:paraId="2DF8345D" w14:textId="77777777" w:rsidR="00A118FC" w:rsidRDefault="00A118FC" w:rsidP="00ED7EFA">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Сущность технического анализа ценных бумаг.</w:t>
      </w:r>
    </w:p>
    <w:p w14:paraId="25FD9559" w14:textId="77777777" w:rsidR="00DE2406" w:rsidRPr="00310FF5" w:rsidRDefault="00DE2406" w:rsidP="00ED7EFA">
      <w:pPr>
        <w:pStyle w:val="af4"/>
        <w:numPr>
          <w:ilvl w:val="1"/>
          <w:numId w:val="3"/>
        </w:num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И</w:t>
      </w:r>
      <w:r w:rsidRPr="00310FF5">
        <w:rPr>
          <w:rFonts w:ascii="Times New Roman" w:hAnsi="Times New Roman"/>
          <w:sz w:val="28"/>
          <w:szCs w:val="28"/>
        </w:rPr>
        <w:t>спользования технического анализа, графический метод.</w:t>
      </w:r>
    </w:p>
    <w:p w14:paraId="0C574EB4" w14:textId="77777777" w:rsidR="00A118FC" w:rsidRPr="008F3074"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Основные этапы фундаментального анализа и их характеристика</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0C72FAED" w14:textId="77777777" w:rsidR="00A118FC" w:rsidRPr="008F3074"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Характеристика и особенности применения основных инвестиционных показателей деятельности компании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32111E08" w14:textId="77777777" w:rsidR="00A118FC" w:rsidRPr="00DE2406"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Модели оценки справедливой стоимости акции. Их характеристика и особенности применения.</w:t>
      </w:r>
      <w:r w:rsidR="00DE2406" w:rsidRPr="00DE2406">
        <w:rPr>
          <w:rFonts w:ascii="Times New Roman" w:hAnsi="Times New Roman" w:cs="Times New Roman"/>
          <w:sz w:val="28"/>
          <w:szCs w:val="28"/>
        </w:rPr>
        <w:t xml:space="preserve"> </w:t>
      </w:r>
    </w:p>
    <w:p w14:paraId="55B9DAC4"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eastAsia="Times New Roman" w:hAnsi="Times New Roman" w:cs="Times New Roman"/>
          <w:sz w:val="28"/>
          <w:szCs w:val="28"/>
        </w:rPr>
        <w:t>Оценка инвестиционных качеств акций.</w:t>
      </w:r>
    </w:p>
    <w:p w14:paraId="560A8471"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hAnsi="Times New Roman"/>
          <w:sz w:val="28"/>
          <w:szCs w:val="28"/>
        </w:rPr>
        <w:t>Модель Гордона.</w:t>
      </w:r>
    </w:p>
    <w:p w14:paraId="6C87CAD3"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eastAsia="Times New Roman" w:hAnsi="Times New Roman" w:cs="Times New Roman"/>
          <w:sz w:val="28"/>
          <w:szCs w:val="28"/>
        </w:rPr>
        <w:t xml:space="preserve">Волновая теория </w:t>
      </w:r>
      <w:proofErr w:type="spellStart"/>
      <w:r w:rsidRPr="00DE2406">
        <w:rPr>
          <w:rFonts w:ascii="Times New Roman" w:eastAsia="Times New Roman" w:hAnsi="Times New Roman" w:cs="Times New Roman"/>
          <w:sz w:val="28"/>
          <w:szCs w:val="28"/>
        </w:rPr>
        <w:t>Эллиотта</w:t>
      </w:r>
      <w:proofErr w:type="spellEnd"/>
      <w:r w:rsidRPr="00DE2406">
        <w:rPr>
          <w:rFonts w:ascii="Times New Roman" w:eastAsia="Times New Roman" w:hAnsi="Times New Roman" w:cs="Times New Roman"/>
          <w:sz w:val="28"/>
          <w:szCs w:val="28"/>
        </w:rPr>
        <w:t>.</w:t>
      </w:r>
    </w:p>
    <w:p w14:paraId="307CF072"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eastAsia="Times New Roman" w:hAnsi="Times New Roman" w:cs="Times New Roman"/>
          <w:sz w:val="28"/>
          <w:szCs w:val="28"/>
        </w:rPr>
        <w:t xml:space="preserve">Рейтинговая оценка облигаций. </w:t>
      </w:r>
    </w:p>
    <w:p w14:paraId="44211F8E"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DE2406">
        <w:rPr>
          <w:rFonts w:ascii="Times New Roman" w:hAnsi="Times New Roman"/>
          <w:sz w:val="28"/>
          <w:szCs w:val="28"/>
        </w:rPr>
        <w:t>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w:t>
      </w:r>
    </w:p>
    <w:p w14:paraId="45C451C5" w14:textId="77777777" w:rsidR="00DE2406" w:rsidRPr="00DE2406" w:rsidRDefault="00DE2406" w:rsidP="00ED7EFA">
      <w:pPr>
        <w:pStyle w:val="a7"/>
        <w:numPr>
          <w:ilvl w:val="1"/>
          <w:numId w:val="3"/>
        </w:numPr>
        <w:tabs>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eastAsia="Times New Roman" w:hAnsi="Times New Roman" w:cs="Times New Roman"/>
          <w:sz w:val="28"/>
          <w:szCs w:val="28"/>
        </w:rPr>
        <w:t>Оценка риска ценных бумаг.</w:t>
      </w:r>
    </w:p>
    <w:p w14:paraId="1781BB79" w14:textId="77777777" w:rsidR="00A118FC" w:rsidRDefault="00A118FC" w:rsidP="00ED7EFA">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Современная теория формирования портфеля ценных бумаг.</w:t>
      </w:r>
      <w:r>
        <w:rPr>
          <w:rFonts w:ascii="Times New Roman" w:hAnsi="Times New Roman"/>
          <w:sz w:val="28"/>
          <w:szCs w:val="28"/>
        </w:rPr>
        <w:t xml:space="preserve"> Модель </w:t>
      </w:r>
      <w:proofErr w:type="spellStart"/>
      <w:r>
        <w:rPr>
          <w:rFonts w:ascii="Times New Roman" w:hAnsi="Times New Roman"/>
          <w:sz w:val="28"/>
          <w:szCs w:val="28"/>
        </w:rPr>
        <w:t>Марковица</w:t>
      </w:r>
      <w:proofErr w:type="spellEnd"/>
      <w:r>
        <w:rPr>
          <w:rFonts w:ascii="Times New Roman" w:hAnsi="Times New Roman"/>
          <w:sz w:val="28"/>
          <w:szCs w:val="28"/>
        </w:rPr>
        <w:t>.</w:t>
      </w:r>
    </w:p>
    <w:p w14:paraId="6701E0AE" w14:textId="77777777" w:rsidR="00C159F2" w:rsidRDefault="00C159F2" w:rsidP="00ED7EFA">
      <w:pPr>
        <w:pStyle w:val="af4"/>
        <w:numPr>
          <w:ilvl w:val="1"/>
          <w:numId w:val="3"/>
        </w:num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Многофакторная модель САРМ Мертона.</w:t>
      </w:r>
    </w:p>
    <w:p w14:paraId="4E15573D" w14:textId="77777777" w:rsidR="00C159F2" w:rsidRPr="00310FF5" w:rsidRDefault="00C159F2" w:rsidP="00ED7EFA">
      <w:pPr>
        <w:pStyle w:val="af4"/>
        <w:numPr>
          <w:ilvl w:val="1"/>
          <w:numId w:val="3"/>
        </w:num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 xml:space="preserve">Модель </w:t>
      </w:r>
      <w:proofErr w:type="spellStart"/>
      <w:r>
        <w:rPr>
          <w:rFonts w:ascii="Times New Roman" w:hAnsi="Times New Roman"/>
          <w:sz w:val="28"/>
          <w:szCs w:val="28"/>
        </w:rPr>
        <w:t>Тобина</w:t>
      </w:r>
      <w:proofErr w:type="spellEnd"/>
      <w:r>
        <w:rPr>
          <w:rFonts w:ascii="Times New Roman" w:hAnsi="Times New Roman"/>
          <w:sz w:val="28"/>
          <w:szCs w:val="28"/>
        </w:rPr>
        <w:t>.</w:t>
      </w:r>
    </w:p>
    <w:p w14:paraId="23C0ABCF" w14:textId="77777777" w:rsidR="00A118FC" w:rsidRPr="00DE2406"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t xml:space="preserve">Определение </w:t>
      </w:r>
      <w:proofErr w:type="spellStart"/>
      <w:r w:rsidRPr="00DE2406">
        <w:rPr>
          <w:rFonts w:ascii="Times New Roman" w:hAnsi="Times New Roman"/>
          <w:sz w:val="28"/>
          <w:szCs w:val="28"/>
        </w:rPr>
        <w:t>бэта</w:t>
      </w:r>
      <w:proofErr w:type="spellEnd"/>
      <w:r w:rsidRPr="00DE2406">
        <w:rPr>
          <w:rFonts w:ascii="Times New Roman" w:hAnsi="Times New Roman"/>
          <w:sz w:val="28"/>
          <w:szCs w:val="28"/>
        </w:rPr>
        <w:t>- коэффициента по портфелю ценных бумаг.</w:t>
      </w:r>
    </w:p>
    <w:p w14:paraId="318BE636" w14:textId="77777777" w:rsidR="00A118FC" w:rsidRPr="00DE2406"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lastRenderedPageBreak/>
        <w:t>Модель ценообразования на капитальные активы (CAPM) и ее применение.</w:t>
      </w:r>
    </w:p>
    <w:p w14:paraId="5F0B806E"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DE2406">
        <w:rPr>
          <w:rFonts w:ascii="Times New Roman" w:hAnsi="Times New Roman"/>
          <w:sz w:val="28"/>
          <w:szCs w:val="28"/>
        </w:rPr>
        <w:t>Диверсификация и портфельный риск.</w:t>
      </w:r>
    </w:p>
    <w:p w14:paraId="574ADB7E"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DE2406">
        <w:rPr>
          <w:rFonts w:ascii="Times New Roman" w:hAnsi="Times New Roman"/>
          <w:sz w:val="28"/>
          <w:szCs w:val="28"/>
        </w:rPr>
        <w:t>Теория арбитражного ценообразования.</w:t>
      </w:r>
    </w:p>
    <w:p w14:paraId="6DD36150"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DE2406">
        <w:rPr>
          <w:rFonts w:ascii="Times New Roman" w:hAnsi="Times New Roman"/>
          <w:sz w:val="28"/>
          <w:szCs w:val="28"/>
        </w:rPr>
        <w:t>Макроэкономический и отраслевой анализ.</w:t>
      </w:r>
    </w:p>
    <w:p w14:paraId="61493385" w14:textId="77777777" w:rsidR="000F71D6"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 xml:space="preserve">Принципы отбора </w:t>
      </w:r>
      <w:r w:rsidR="00C159F2" w:rsidRPr="00DE2406">
        <w:rPr>
          <w:rFonts w:ascii="Times New Roman" w:hAnsi="Times New Roman" w:cs="Times New Roman"/>
          <w:sz w:val="28"/>
          <w:szCs w:val="28"/>
        </w:rPr>
        <w:t>финансовых активов</w:t>
      </w:r>
      <w:r w:rsidRPr="00DE2406">
        <w:rPr>
          <w:rFonts w:ascii="Times New Roman" w:hAnsi="Times New Roman" w:cs="Times New Roman"/>
          <w:sz w:val="28"/>
          <w:szCs w:val="28"/>
        </w:rPr>
        <w:t xml:space="preserve"> в портфель. Этапы формирования инвестиционного портфеля.</w:t>
      </w:r>
    </w:p>
    <w:p w14:paraId="504A6017" w14:textId="77777777" w:rsidR="000F71D6"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Классификация инвестиционных портфелей.</w:t>
      </w:r>
    </w:p>
    <w:p w14:paraId="505525FA" w14:textId="77777777" w:rsidR="000F71D6"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Взаимосвязь риска и дохода при формировании инвестиционного портфеля.</w:t>
      </w:r>
    </w:p>
    <w:p w14:paraId="6D9EB691"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t>Эффективный рынок –теория Ю. Фама.</w:t>
      </w:r>
    </w:p>
    <w:p w14:paraId="7CCED534"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t>Поведенческие финансы и их влияние на финансовые инвестиции.</w:t>
      </w:r>
    </w:p>
    <w:p w14:paraId="25D627E6"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t>Основные теории поведенческих финансов.</w:t>
      </w:r>
    </w:p>
    <w:p w14:paraId="23C56DB6" w14:textId="77777777" w:rsidR="000F71D6"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 xml:space="preserve">Особенности и проблемы управления портфелем акций. </w:t>
      </w:r>
    </w:p>
    <w:p w14:paraId="680E99B6" w14:textId="77777777" w:rsidR="000F71D6"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 xml:space="preserve">Формирование и управление портфелем облигаций. </w:t>
      </w:r>
    </w:p>
    <w:p w14:paraId="132BB69C" w14:textId="77777777" w:rsidR="00C159F2"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Пассивное и активное управление портфелем ценных бумаг.</w:t>
      </w:r>
    </w:p>
    <w:p w14:paraId="0F0929D5" w14:textId="77777777" w:rsidR="000F71D6"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Стратегии портфельного инвестирования.</w:t>
      </w:r>
      <w:r w:rsidR="000F71D6" w:rsidRPr="00DE2406">
        <w:rPr>
          <w:rFonts w:ascii="Times New Roman" w:hAnsi="Times New Roman" w:cs="Times New Roman"/>
          <w:sz w:val="28"/>
          <w:szCs w:val="28"/>
        </w:rPr>
        <w:t xml:space="preserve"> </w:t>
      </w:r>
    </w:p>
    <w:p w14:paraId="6D969BD4" w14:textId="77777777" w:rsidR="00C159F2"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 xml:space="preserve">Мировая и отечественная практика </w:t>
      </w:r>
      <w:proofErr w:type="spellStart"/>
      <w:r w:rsidRPr="00DE2406">
        <w:rPr>
          <w:rFonts w:ascii="Times New Roman" w:hAnsi="Times New Roman" w:cs="Times New Roman"/>
          <w:sz w:val="28"/>
          <w:szCs w:val="28"/>
        </w:rPr>
        <w:t>робоэдвайзинга</w:t>
      </w:r>
      <w:proofErr w:type="spellEnd"/>
      <w:r w:rsidRPr="00DE2406">
        <w:rPr>
          <w:rFonts w:ascii="Times New Roman" w:hAnsi="Times New Roman" w:cs="Times New Roman"/>
          <w:sz w:val="28"/>
          <w:szCs w:val="28"/>
        </w:rPr>
        <w:t>.</w:t>
      </w:r>
    </w:p>
    <w:p w14:paraId="45E510D9" w14:textId="77777777" w:rsidR="00DE2406" w:rsidRDefault="00EF40EE" w:rsidP="00EF40EE">
      <w:pPr>
        <w:tabs>
          <w:tab w:val="left" w:pos="993"/>
          <w:tab w:val="left" w:pos="1134"/>
        </w:tabs>
        <w:spacing w:after="0" w:line="360" w:lineRule="auto"/>
        <w:ind w:left="720"/>
        <w:jc w:val="center"/>
        <w:rPr>
          <w:rFonts w:ascii="Times New Roman" w:hAnsi="Times New Roman" w:cs="Times New Roman"/>
          <w:b/>
          <w:sz w:val="28"/>
          <w:szCs w:val="28"/>
        </w:rPr>
      </w:pPr>
      <w:r w:rsidRPr="00EF40EE">
        <w:rPr>
          <w:rFonts w:ascii="Times New Roman" w:hAnsi="Times New Roman" w:cs="Times New Roman"/>
          <w:b/>
          <w:sz w:val="28"/>
          <w:szCs w:val="28"/>
        </w:rPr>
        <w:t>Пример экзаменационного билета</w:t>
      </w:r>
    </w:p>
    <w:p w14:paraId="7FC41FFB" w14:textId="77777777" w:rsidR="00EF40EE" w:rsidRPr="00EF40EE" w:rsidRDefault="00EF40EE" w:rsidP="00EF40EE">
      <w:pPr>
        <w:pStyle w:val="af4"/>
        <w:numPr>
          <w:ilvl w:val="0"/>
          <w:numId w:val="22"/>
        </w:numPr>
        <w:tabs>
          <w:tab w:val="num" w:pos="426"/>
          <w:tab w:val="num" w:pos="993"/>
          <w:tab w:val="left" w:pos="1134"/>
        </w:tabs>
        <w:autoSpaceDE w:val="0"/>
        <w:autoSpaceDN w:val="0"/>
        <w:spacing w:after="120"/>
        <w:jc w:val="both"/>
        <w:rPr>
          <w:rFonts w:ascii="Times New Roman" w:hAnsi="Times New Roman"/>
          <w:sz w:val="28"/>
          <w:szCs w:val="28"/>
        </w:rPr>
      </w:pPr>
      <w:r w:rsidRPr="00EF40EE">
        <w:rPr>
          <w:rFonts w:ascii="Times New Roman" w:hAnsi="Times New Roman"/>
          <w:sz w:val="28"/>
          <w:szCs w:val="28"/>
        </w:rPr>
        <w:t>Сущность фундаментального анализа ценных бумаг. (15 баллов).</w:t>
      </w:r>
    </w:p>
    <w:p w14:paraId="220BE782" w14:textId="77777777" w:rsidR="00EF40EE" w:rsidRPr="00EF40EE" w:rsidRDefault="00EF40EE" w:rsidP="00EF40EE">
      <w:pPr>
        <w:tabs>
          <w:tab w:val="left" w:pos="993"/>
          <w:tab w:val="left" w:pos="1134"/>
        </w:tabs>
        <w:spacing w:after="0" w:line="360" w:lineRule="auto"/>
        <w:jc w:val="both"/>
        <w:rPr>
          <w:rFonts w:ascii="Times New Roman" w:eastAsia="Calibri" w:hAnsi="Times New Roman" w:cs="Times New Roman"/>
          <w:sz w:val="28"/>
          <w:szCs w:val="28"/>
          <w:lang w:eastAsia="en-US"/>
        </w:rPr>
      </w:pPr>
      <w:r w:rsidRPr="00EF40EE">
        <w:rPr>
          <w:rFonts w:ascii="Times New Roman" w:eastAsia="Calibri" w:hAnsi="Times New Roman" w:cs="Times New Roman"/>
          <w:sz w:val="28"/>
          <w:szCs w:val="28"/>
          <w:lang w:eastAsia="en-US"/>
        </w:rPr>
        <w:t xml:space="preserve">         2. Пассивное и активное управление портфелем ценных бумаг.</w:t>
      </w:r>
      <w:r w:rsidRPr="00AB231D">
        <w:rPr>
          <w:sz w:val="28"/>
          <w:szCs w:val="28"/>
        </w:rPr>
        <w:t xml:space="preserve"> </w:t>
      </w:r>
      <w:r w:rsidRPr="00EF40EE">
        <w:rPr>
          <w:rFonts w:ascii="Times New Roman" w:eastAsia="Calibri" w:hAnsi="Times New Roman" w:cs="Times New Roman"/>
          <w:sz w:val="28"/>
          <w:szCs w:val="28"/>
          <w:lang w:eastAsia="en-US"/>
        </w:rPr>
        <w:t>(15 баллов).</w:t>
      </w:r>
    </w:p>
    <w:p w14:paraId="3DBD1B80" w14:textId="77777777" w:rsidR="00EF40EE" w:rsidRPr="00EF40EE" w:rsidRDefault="00EF40EE" w:rsidP="007619E3">
      <w:pPr>
        <w:rPr>
          <w:rFonts w:ascii="Times New Roman" w:eastAsia="Calibri" w:hAnsi="Times New Roman" w:cs="Times New Roman"/>
          <w:sz w:val="28"/>
          <w:szCs w:val="28"/>
          <w:lang w:eastAsia="en-US"/>
        </w:rPr>
      </w:pPr>
      <w:r w:rsidRPr="00EF40EE">
        <w:rPr>
          <w:rFonts w:ascii="Times New Roman" w:eastAsia="Calibri" w:hAnsi="Times New Roman" w:cs="Times New Roman"/>
          <w:sz w:val="28"/>
          <w:szCs w:val="28"/>
          <w:lang w:eastAsia="en-US"/>
        </w:rPr>
        <w:t>Тест № 1 (</w:t>
      </w:r>
      <w:r>
        <w:rPr>
          <w:rFonts w:ascii="Times New Roman" w:eastAsia="Calibri" w:hAnsi="Times New Roman" w:cs="Times New Roman"/>
          <w:sz w:val="28"/>
          <w:szCs w:val="28"/>
          <w:lang w:eastAsia="en-US"/>
        </w:rPr>
        <w:t>3</w:t>
      </w:r>
      <w:r w:rsidRPr="00EF40EE">
        <w:rPr>
          <w:rFonts w:ascii="Times New Roman" w:eastAsia="Calibri" w:hAnsi="Times New Roman" w:cs="Times New Roman"/>
          <w:sz w:val="28"/>
          <w:szCs w:val="28"/>
          <w:lang w:eastAsia="en-US"/>
        </w:rPr>
        <w:t xml:space="preserve"> балла)</w:t>
      </w:r>
    </w:p>
    <w:p w14:paraId="1AD4DCF6" w14:textId="77777777" w:rsidR="00EF40EE" w:rsidRDefault="00EF40EE" w:rsidP="007619E3">
      <w:pPr>
        <w:rPr>
          <w:rFonts w:ascii="Times New Roman" w:eastAsia="Calibri" w:hAnsi="Times New Roman" w:cs="Times New Roman"/>
          <w:sz w:val="28"/>
          <w:szCs w:val="28"/>
          <w:lang w:eastAsia="en-US"/>
        </w:rPr>
      </w:pPr>
      <w:r w:rsidRPr="00EF40EE">
        <w:rPr>
          <w:rFonts w:ascii="Times New Roman" w:eastAsia="Calibri" w:hAnsi="Times New Roman" w:cs="Times New Roman"/>
          <w:sz w:val="28"/>
          <w:szCs w:val="28"/>
          <w:lang w:eastAsia="en-US"/>
        </w:rPr>
        <w:t>Финансовыми инвестициями являются вложения в</w:t>
      </w:r>
      <w:r>
        <w:rPr>
          <w:rFonts w:ascii="Times New Roman" w:eastAsia="Calibri" w:hAnsi="Times New Roman" w:cs="Times New Roman"/>
          <w:sz w:val="28"/>
          <w:szCs w:val="28"/>
          <w:lang w:eastAsia="en-US"/>
        </w:rPr>
        <w:t xml:space="preserve"> …</w:t>
      </w:r>
      <w:r w:rsidRPr="00EF40EE">
        <w:rPr>
          <w:rFonts w:ascii="Times New Roman" w:eastAsia="Calibri" w:hAnsi="Times New Roman" w:cs="Times New Roman"/>
          <w:sz w:val="28"/>
          <w:szCs w:val="28"/>
          <w:lang w:eastAsia="en-US"/>
        </w:rPr>
        <w:t xml:space="preserve"> </w:t>
      </w:r>
    </w:p>
    <w:p w14:paraId="732D8C93" w14:textId="77777777" w:rsidR="00B16D15" w:rsidRPr="00B16D15" w:rsidRDefault="00B16D15" w:rsidP="007619E3">
      <w:pPr>
        <w:rPr>
          <w:rFonts w:ascii="Times New Roman" w:hAnsi="Times New Roman"/>
          <w:sz w:val="28"/>
          <w:szCs w:val="28"/>
        </w:rPr>
      </w:pPr>
      <w:r w:rsidRPr="00B16D15">
        <w:rPr>
          <w:rFonts w:ascii="Times New Roman" w:hAnsi="Times New Roman"/>
          <w:sz w:val="28"/>
          <w:szCs w:val="28"/>
        </w:rPr>
        <w:t>Тест № 2 (3 балла)</w:t>
      </w:r>
    </w:p>
    <w:p w14:paraId="3576E0FC" w14:textId="77777777" w:rsidR="00EF40EE" w:rsidRPr="00B16D15" w:rsidRDefault="00EF40EE" w:rsidP="00B16D15">
      <w:pPr>
        <w:spacing w:after="0"/>
        <w:rPr>
          <w:rFonts w:ascii="Times New Roman" w:hAnsi="Times New Roman"/>
          <w:sz w:val="28"/>
          <w:szCs w:val="28"/>
        </w:rPr>
      </w:pPr>
      <w:r w:rsidRPr="00B16D15">
        <w:rPr>
          <w:rFonts w:ascii="Times New Roman" w:hAnsi="Times New Roman"/>
          <w:sz w:val="28"/>
          <w:szCs w:val="28"/>
        </w:rPr>
        <w:t>Модель ценообразования на капитальные активы (CAPM) используют для определения:</w:t>
      </w:r>
    </w:p>
    <w:p w14:paraId="2CA1E782"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 xml:space="preserve">требуемой нормы доходности акций </w:t>
      </w:r>
    </w:p>
    <w:p w14:paraId="5A3B3666"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 xml:space="preserve">текущей доходности акций </w:t>
      </w:r>
    </w:p>
    <w:p w14:paraId="2CA2CE88"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 xml:space="preserve">ожидаемой (реализованной) доходности акций </w:t>
      </w:r>
    </w:p>
    <w:p w14:paraId="7CDA0B53"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средневзвешенной цены капитала</w:t>
      </w:r>
    </w:p>
    <w:p w14:paraId="53F159C6"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финансового рычага</w:t>
      </w:r>
    </w:p>
    <w:p w14:paraId="6D0DED0C" w14:textId="77777777" w:rsidR="00B16D15" w:rsidRPr="00B16D15" w:rsidRDefault="00B16D15" w:rsidP="007619E3">
      <w:pPr>
        <w:rPr>
          <w:rFonts w:ascii="Times New Roman" w:hAnsi="Times New Roman"/>
          <w:sz w:val="28"/>
          <w:szCs w:val="28"/>
        </w:rPr>
      </w:pPr>
      <w:r w:rsidRPr="00B16D15">
        <w:rPr>
          <w:rFonts w:ascii="Times New Roman" w:hAnsi="Times New Roman"/>
          <w:sz w:val="28"/>
          <w:szCs w:val="28"/>
        </w:rPr>
        <w:lastRenderedPageBreak/>
        <w:t>Тест № 3 (3 балла)</w:t>
      </w:r>
    </w:p>
    <w:p w14:paraId="4A4BE9AF" w14:textId="77777777" w:rsidR="00B16D15" w:rsidRPr="00B16D15" w:rsidRDefault="00B16D15" w:rsidP="00B16D15">
      <w:pPr>
        <w:tabs>
          <w:tab w:val="left" w:pos="6660"/>
        </w:tabs>
        <w:spacing w:after="0"/>
        <w:jc w:val="both"/>
        <w:rPr>
          <w:rFonts w:ascii="Times New Roman" w:hAnsi="Times New Roman"/>
          <w:sz w:val="28"/>
          <w:szCs w:val="28"/>
        </w:rPr>
      </w:pPr>
      <w:r w:rsidRPr="00B16D15">
        <w:rPr>
          <w:rFonts w:ascii="Times New Roman" w:hAnsi="Times New Roman"/>
          <w:sz w:val="28"/>
          <w:szCs w:val="28"/>
        </w:rPr>
        <w:t>Ожидаемая доходность портфеля ценных бумаг определяется как:</w:t>
      </w:r>
    </w:p>
    <w:p w14:paraId="5D50B005"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отношение инвестиционных затрат к предполагаемой совокупной прибыли</w:t>
      </w:r>
    </w:p>
    <w:p w14:paraId="7B7D9AA9"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ожидаемая рентабельность инвестиционных ресурсов</w:t>
      </w:r>
    </w:p>
    <w:p w14:paraId="1CA34659"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средневзвешенная величина ожидаемых значений доходности каждого актива, входящего в портфель</w:t>
      </w:r>
    </w:p>
    <w:p w14:paraId="3ECE8F09"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среднее значение высоколиквидных активов портфеля</w:t>
      </w:r>
    </w:p>
    <w:p w14:paraId="155229C8"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отношение прибыли к инвестиционным затратам</w:t>
      </w:r>
    </w:p>
    <w:p w14:paraId="0C19AB83" w14:textId="77777777" w:rsidR="00B16D15" w:rsidRPr="00B16D15" w:rsidRDefault="00B16D15" w:rsidP="007619E3">
      <w:pPr>
        <w:rPr>
          <w:rFonts w:ascii="Times New Roman" w:hAnsi="Times New Roman"/>
          <w:sz w:val="28"/>
          <w:szCs w:val="28"/>
        </w:rPr>
      </w:pPr>
      <w:r w:rsidRPr="00B16D15">
        <w:rPr>
          <w:rFonts w:ascii="Times New Roman" w:hAnsi="Times New Roman"/>
          <w:sz w:val="28"/>
          <w:szCs w:val="28"/>
        </w:rPr>
        <w:t>Тест № 4 (3 балла)</w:t>
      </w:r>
    </w:p>
    <w:p w14:paraId="4FD56980" w14:textId="77777777" w:rsidR="00B16D15" w:rsidRPr="00B16D15" w:rsidRDefault="00B16D15" w:rsidP="00B16D15">
      <w:pPr>
        <w:jc w:val="both"/>
        <w:rPr>
          <w:rFonts w:ascii="Times New Roman" w:hAnsi="Times New Roman"/>
          <w:sz w:val="28"/>
          <w:szCs w:val="28"/>
        </w:rPr>
      </w:pPr>
      <w:r w:rsidRPr="00B16D15">
        <w:rPr>
          <w:rFonts w:ascii="Times New Roman" w:hAnsi="Times New Roman"/>
          <w:sz w:val="28"/>
          <w:szCs w:val="28"/>
        </w:rPr>
        <w:t>Анализ, основной целью которого является выбор правильного момента продажи/покупки финансового актива на рынке - это … анализ.</w:t>
      </w:r>
    </w:p>
    <w:p w14:paraId="493D3415" w14:textId="77777777" w:rsidR="00B16D15" w:rsidRPr="00B16D15" w:rsidRDefault="00B16D15" w:rsidP="007619E3">
      <w:pPr>
        <w:rPr>
          <w:rFonts w:ascii="Times New Roman" w:hAnsi="Times New Roman"/>
          <w:sz w:val="28"/>
          <w:szCs w:val="28"/>
        </w:rPr>
      </w:pPr>
      <w:r w:rsidRPr="00B16D15">
        <w:rPr>
          <w:rFonts w:ascii="Times New Roman" w:hAnsi="Times New Roman"/>
          <w:sz w:val="28"/>
          <w:szCs w:val="28"/>
        </w:rPr>
        <w:t>Тест № 5 (3 балла)</w:t>
      </w:r>
    </w:p>
    <w:p w14:paraId="4C03E8A3" w14:textId="77777777" w:rsidR="00B16D15" w:rsidRPr="00B16D15" w:rsidRDefault="00B16D15" w:rsidP="00B16D15">
      <w:pPr>
        <w:spacing w:after="0"/>
        <w:rPr>
          <w:rFonts w:ascii="Times New Roman" w:hAnsi="Times New Roman"/>
          <w:sz w:val="28"/>
          <w:szCs w:val="28"/>
        </w:rPr>
      </w:pPr>
      <w:r w:rsidRPr="00B16D15">
        <w:rPr>
          <w:rFonts w:ascii="Times New Roman" w:hAnsi="Times New Roman"/>
          <w:sz w:val="28"/>
          <w:szCs w:val="28"/>
        </w:rPr>
        <w:t>Доход по облигации, полученный за счет выплаты процентов, является:</w:t>
      </w:r>
    </w:p>
    <w:p w14:paraId="4D009B57" w14:textId="77777777" w:rsidR="00B16D15" w:rsidRP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курсовым доходом</w:t>
      </w:r>
    </w:p>
    <w:p w14:paraId="2B54488D" w14:textId="77777777" w:rsidR="00B16D15" w:rsidRP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случайным доходом</w:t>
      </w:r>
    </w:p>
    <w:p w14:paraId="5B700AEF" w14:textId="77777777" w:rsidR="00B16D15" w:rsidRP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 xml:space="preserve">текущим доходом </w:t>
      </w:r>
    </w:p>
    <w:p w14:paraId="74605820" w14:textId="77777777" w:rsidR="00B16D15" w:rsidRP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инфляционным доходом</w:t>
      </w:r>
    </w:p>
    <w:p w14:paraId="2F21B3A5" w14:textId="77777777" w:rsid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рыночным доходом</w:t>
      </w:r>
    </w:p>
    <w:p w14:paraId="3AF589B3" w14:textId="77777777" w:rsidR="00B02B2F" w:rsidRDefault="00B02B2F" w:rsidP="001A2FEB">
      <w:pPr>
        <w:spacing w:after="0"/>
        <w:jc w:val="both"/>
        <w:rPr>
          <w:rFonts w:ascii="Times New Roman" w:hAnsi="Times New Roman"/>
          <w:sz w:val="28"/>
          <w:szCs w:val="28"/>
        </w:rPr>
      </w:pPr>
    </w:p>
    <w:p w14:paraId="78B059D0" w14:textId="77777777" w:rsidR="001A2FEB" w:rsidRPr="007226A5" w:rsidRDefault="00153284" w:rsidP="001A2FEB">
      <w:pPr>
        <w:spacing w:after="0"/>
        <w:jc w:val="both"/>
        <w:rPr>
          <w:rFonts w:ascii="Times New Roman" w:hAnsi="Times New Roman"/>
          <w:b/>
          <w:sz w:val="28"/>
          <w:szCs w:val="28"/>
        </w:rPr>
      </w:pPr>
      <w:r w:rsidRPr="007226A5">
        <w:rPr>
          <w:rFonts w:ascii="Times New Roman" w:hAnsi="Times New Roman"/>
          <w:b/>
          <w:sz w:val="28"/>
          <w:szCs w:val="28"/>
        </w:rPr>
        <w:t>Практико-ориентированное задание</w:t>
      </w:r>
    </w:p>
    <w:p w14:paraId="20726CD6" w14:textId="77777777" w:rsidR="001A2FEB" w:rsidRPr="001A2FEB" w:rsidRDefault="001A2FEB" w:rsidP="001A2FEB">
      <w:pPr>
        <w:spacing w:after="0"/>
        <w:jc w:val="both"/>
        <w:rPr>
          <w:rFonts w:ascii="Times New Roman" w:hAnsi="Times New Roman"/>
          <w:sz w:val="28"/>
          <w:szCs w:val="28"/>
        </w:rPr>
      </w:pPr>
      <w:r w:rsidRPr="001A2FEB">
        <w:rPr>
          <w:rFonts w:ascii="Times New Roman" w:hAnsi="Times New Roman"/>
          <w:sz w:val="28"/>
          <w:szCs w:val="28"/>
        </w:rPr>
        <w:t>По данным бухгалтерской отчетности компании за 2 года рассчитайте следующие показатели:</w:t>
      </w:r>
    </w:p>
    <w:p w14:paraId="60C61359"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Показатель покрытия процентов по облигациям прибылью компании</w:t>
      </w:r>
    </w:p>
    <w:p w14:paraId="29E133B8"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Показатель покрытия дивидендов по обыкновенным акциям прибылью компании</w:t>
      </w:r>
    </w:p>
    <w:p w14:paraId="3F89F362"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 xml:space="preserve">Дивиденд на одну обыкновенную акцию </w:t>
      </w:r>
    </w:p>
    <w:p w14:paraId="2A4AD2C4"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 xml:space="preserve">EPS (доход на одну акцию) </w:t>
      </w:r>
    </w:p>
    <w:p w14:paraId="13846CB7"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 xml:space="preserve">Коэффициент выплаты дивидендов  </w:t>
      </w:r>
    </w:p>
    <w:p w14:paraId="5A4B7535"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Сделайте вывод о целесообразности инвестирования в ценные бумаги данной компании</w:t>
      </w:r>
    </w:p>
    <w:tbl>
      <w:tblPr>
        <w:tblStyle w:val="a6"/>
        <w:tblW w:w="0" w:type="auto"/>
        <w:tblLook w:val="01E0" w:firstRow="1" w:lastRow="1" w:firstColumn="1" w:lastColumn="1" w:noHBand="0" w:noVBand="0"/>
      </w:tblPr>
      <w:tblGrid>
        <w:gridCol w:w="3964"/>
        <w:gridCol w:w="2693"/>
        <w:gridCol w:w="2829"/>
      </w:tblGrid>
      <w:tr w:rsidR="001A2FEB" w:rsidRPr="007226A5" w14:paraId="54B57825" w14:textId="77777777" w:rsidTr="00257C79">
        <w:tc>
          <w:tcPr>
            <w:tcW w:w="3964" w:type="dxa"/>
          </w:tcPr>
          <w:p w14:paraId="1BDC4C18"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Показатель</w:t>
            </w:r>
          </w:p>
        </w:tc>
        <w:tc>
          <w:tcPr>
            <w:tcW w:w="2693" w:type="dxa"/>
          </w:tcPr>
          <w:p w14:paraId="6D600663"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 xml:space="preserve"> 1-ый год</w:t>
            </w:r>
          </w:p>
        </w:tc>
        <w:tc>
          <w:tcPr>
            <w:tcW w:w="2829" w:type="dxa"/>
          </w:tcPr>
          <w:p w14:paraId="17E203B8"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2-ой год</w:t>
            </w:r>
          </w:p>
        </w:tc>
      </w:tr>
      <w:tr w:rsidR="001A2FEB" w:rsidRPr="007226A5" w14:paraId="091EAABF" w14:textId="77777777" w:rsidTr="00257C79">
        <w:tc>
          <w:tcPr>
            <w:tcW w:w="3964" w:type="dxa"/>
          </w:tcPr>
          <w:p w14:paraId="50CEF629"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 xml:space="preserve">Прибыль до уплаты налогов и процентов (EBIT), </w:t>
            </w:r>
            <w:proofErr w:type="spellStart"/>
            <w:r w:rsidRPr="007226A5">
              <w:rPr>
                <w:rFonts w:ascii="Times New Roman" w:hAnsi="Times New Roman"/>
                <w:sz w:val="24"/>
                <w:szCs w:val="24"/>
              </w:rPr>
              <w:t>млн.руб</w:t>
            </w:r>
            <w:proofErr w:type="spellEnd"/>
            <w:r w:rsidRPr="007226A5">
              <w:rPr>
                <w:rFonts w:ascii="Times New Roman" w:hAnsi="Times New Roman"/>
                <w:sz w:val="24"/>
                <w:szCs w:val="24"/>
              </w:rPr>
              <w:t>.</w:t>
            </w:r>
          </w:p>
        </w:tc>
        <w:tc>
          <w:tcPr>
            <w:tcW w:w="2693" w:type="dxa"/>
          </w:tcPr>
          <w:p w14:paraId="2EC6711E"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620 876</w:t>
            </w:r>
          </w:p>
        </w:tc>
        <w:tc>
          <w:tcPr>
            <w:tcW w:w="2829" w:type="dxa"/>
          </w:tcPr>
          <w:p w14:paraId="0DEE46CC"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710 000</w:t>
            </w:r>
          </w:p>
        </w:tc>
      </w:tr>
      <w:tr w:rsidR="001A2FEB" w:rsidRPr="007226A5" w14:paraId="2C45E07D" w14:textId="77777777" w:rsidTr="00257C79">
        <w:tc>
          <w:tcPr>
            <w:tcW w:w="3964" w:type="dxa"/>
          </w:tcPr>
          <w:p w14:paraId="7889226C"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 xml:space="preserve">Проценты, выплаченные  по облигациям, </w:t>
            </w:r>
            <w:proofErr w:type="spellStart"/>
            <w:r w:rsidRPr="007226A5">
              <w:rPr>
                <w:rFonts w:ascii="Times New Roman" w:hAnsi="Times New Roman"/>
                <w:sz w:val="24"/>
                <w:szCs w:val="24"/>
              </w:rPr>
              <w:t>млн.руб</w:t>
            </w:r>
            <w:proofErr w:type="spellEnd"/>
            <w:r w:rsidRPr="007226A5">
              <w:rPr>
                <w:rFonts w:ascii="Times New Roman" w:hAnsi="Times New Roman"/>
                <w:sz w:val="24"/>
                <w:szCs w:val="24"/>
              </w:rPr>
              <w:t>.</w:t>
            </w:r>
          </w:p>
        </w:tc>
        <w:tc>
          <w:tcPr>
            <w:tcW w:w="2693" w:type="dxa"/>
          </w:tcPr>
          <w:p w14:paraId="3FFA7C8D"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25 500</w:t>
            </w:r>
          </w:p>
        </w:tc>
        <w:tc>
          <w:tcPr>
            <w:tcW w:w="2829" w:type="dxa"/>
          </w:tcPr>
          <w:p w14:paraId="0788F5AF"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25 600</w:t>
            </w:r>
          </w:p>
        </w:tc>
      </w:tr>
      <w:tr w:rsidR="001A2FEB" w:rsidRPr="007226A5" w14:paraId="389A9C86" w14:textId="77777777" w:rsidTr="00257C79">
        <w:tc>
          <w:tcPr>
            <w:tcW w:w="3964" w:type="dxa"/>
          </w:tcPr>
          <w:p w14:paraId="0FC1F1CE"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 xml:space="preserve">Объявленные дивиденды по обыкновенным акциям </w:t>
            </w:r>
          </w:p>
        </w:tc>
        <w:tc>
          <w:tcPr>
            <w:tcW w:w="2693" w:type="dxa"/>
          </w:tcPr>
          <w:p w14:paraId="1E662FE0"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35% от чистой прибыли</w:t>
            </w:r>
          </w:p>
        </w:tc>
        <w:tc>
          <w:tcPr>
            <w:tcW w:w="2829" w:type="dxa"/>
          </w:tcPr>
          <w:p w14:paraId="51475527"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45% от чистой прибыли</w:t>
            </w:r>
          </w:p>
        </w:tc>
      </w:tr>
      <w:tr w:rsidR="001A2FEB" w:rsidRPr="007226A5" w14:paraId="62B6F931" w14:textId="77777777" w:rsidTr="00257C79">
        <w:tc>
          <w:tcPr>
            <w:tcW w:w="3964" w:type="dxa"/>
          </w:tcPr>
          <w:p w14:paraId="1E7394FA"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lastRenderedPageBreak/>
              <w:t>Ставка налога на прибыль, %</w:t>
            </w:r>
          </w:p>
        </w:tc>
        <w:tc>
          <w:tcPr>
            <w:tcW w:w="2693" w:type="dxa"/>
          </w:tcPr>
          <w:p w14:paraId="5326FB8F"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20%</w:t>
            </w:r>
          </w:p>
        </w:tc>
        <w:tc>
          <w:tcPr>
            <w:tcW w:w="2829" w:type="dxa"/>
          </w:tcPr>
          <w:p w14:paraId="198D7465"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20%</w:t>
            </w:r>
          </w:p>
        </w:tc>
      </w:tr>
      <w:tr w:rsidR="001A2FEB" w:rsidRPr="007226A5" w14:paraId="6312E901" w14:textId="77777777" w:rsidTr="00257C79">
        <w:tc>
          <w:tcPr>
            <w:tcW w:w="3964" w:type="dxa"/>
          </w:tcPr>
          <w:p w14:paraId="2082B6FA"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Количество обыкновенных акций в обращении, штук</w:t>
            </w:r>
          </w:p>
        </w:tc>
        <w:tc>
          <w:tcPr>
            <w:tcW w:w="2693" w:type="dxa"/>
          </w:tcPr>
          <w:p w14:paraId="51B2570E"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 xml:space="preserve"> 10 000</w:t>
            </w:r>
          </w:p>
        </w:tc>
        <w:tc>
          <w:tcPr>
            <w:tcW w:w="2829" w:type="dxa"/>
          </w:tcPr>
          <w:p w14:paraId="41C2A3CE" w14:textId="77777777" w:rsidR="001A2FEB" w:rsidRPr="007226A5" w:rsidRDefault="001A2FEB" w:rsidP="001A2FEB">
            <w:pPr>
              <w:rPr>
                <w:rFonts w:ascii="Times New Roman" w:hAnsi="Times New Roman"/>
                <w:sz w:val="24"/>
                <w:szCs w:val="24"/>
              </w:rPr>
            </w:pPr>
            <w:r w:rsidRPr="007226A5">
              <w:rPr>
                <w:rFonts w:ascii="Times New Roman" w:hAnsi="Times New Roman"/>
                <w:sz w:val="24"/>
                <w:szCs w:val="24"/>
              </w:rPr>
              <w:t>10 000</w:t>
            </w:r>
          </w:p>
        </w:tc>
      </w:tr>
    </w:tbl>
    <w:p w14:paraId="6781BD07" w14:textId="77777777" w:rsidR="001A2FEB" w:rsidRPr="001A2FEB" w:rsidRDefault="001A2FEB" w:rsidP="001A2FEB">
      <w:pPr>
        <w:spacing w:after="120"/>
        <w:jc w:val="both"/>
        <w:rPr>
          <w:rFonts w:ascii="Times New Roman" w:hAnsi="Times New Roman"/>
          <w:sz w:val="28"/>
          <w:szCs w:val="28"/>
        </w:rPr>
      </w:pPr>
      <w:r w:rsidRPr="001A2FEB">
        <w:rPr>
          <w:rFonts w:ascii="Times New Roman" w:hAnsi="Times New Roman"/>
          <w:sz w:val="28"/>
          <w:szCs w:val="28"/>
        </w:rPr>
        <w:t>(Максимальное количество баллов – 15).</w:t>
      </w:r>
    </w:p>
    <w:p w14:paraId="773DA46F" w14:textId="77777777" w:rsidR="000F71D6" w:rsidRPr="006224F7" w:rsidRDefault="000F71D6" w:rsidP="000F71D6">
      <w:pPr>
        <w:pStyle w:val="a7"/>
        <w:tabs>
          <w:tab w:val="left" w:pos="1134"/>
        </w:tabs>
        <w:spacing w:after="0" w:line="360" w:lineRule="auto"/>
        <w:ind w:left="0" w:firstLine="709"/>
        <w:jc w:val="both"/>
        <w:rPr>
          <w:rFonts w:ascii="Times New Roman" w:hAnsi="Times New Roman" w:cs="Times New Roman"/>
          <w:b/>
          <w:sz w:val="28"/>
          <w:szCs w:val="28"/>
        </w:rPr>
      </w:pPr>
      <w:r w:rsidRPr="006224F7">
        <w:rPr>
          <w:rFonts w:ascii="Times New Roman" w:hAnsi="Times New Roman" w:cs="Times New Roman"/>
          <w:b/>
          <w:sz w:val="28"/>
          <w:szCs w:val="28"/>
        </w:rPr>
        <w:t>Примеры оценочных средств для проверки каждой компетенции, формируемой дисциплиной</w:t>
      </w:r>
    </w:p>
    <w:tbl>
      <w:tblPr>
        <w:tblStyle w:val="a6"/>
        <w:tblW w:w="10094" w:type="dxa"/>
        <w:tblInd w:w="-5" w:type="dxa"/>
        <w:tblLayout w:type="fixed"/>
        <w:tblLook w:val="04A0" w:firstRow="1" w:lastRow="0" w:firstColumn="1" w:lastColumn="0" w:noHBand="0" w:noVBand="1"/>
      </w:tblPr>
      <w:tblGrid>
        <w:gridCol w:w="1988"/>
        <w:gridCol w:w="2268"/>
        <w:gridCol w:w="2265"/>
        <w:gridCol w:w="3573"/>
      </w:tblGrid>
      <w:tr w:rsidR="007B1A00" w:rsidRPr="00C9125B" w14:paraId="48CD6BA5" w14:textId="6D425037" w:rsidTr="00257C79">
        <w:tc>
          <w:tcPr>
            <w:tcW w:w="1988" w:type="dxa"/>
          </w:tcPr>
          <w:p w14:paraId="576DB62B" w14:textId="77777777" w:rsidR="007B1A00" w:rsidRPr="00022339" w:rsidRDefault="007B1A00" w:rsidP="007B1A00">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Наименование компетенции</w:t>
            </w:r>
          </w:p>
        </w:tc>
        <w:tc>
          <w:tcPr>
            <w:tcW w:w="2268" w:type="dxa"/>
          </w:tcPr>
          <w:p w14:paraId="26F2815D" w14:textId="12F1145E" w:rsidR="007B1A00" w:rsidRPr="00022339" w:rsidRDefault="007B1A00" w:rsidP="007B1A00">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Наименование </w:t>
            </w:r>
            <w:r>
              <w:rPr>
                <w:rFonts w:ascii="Times New Roman" w:hAnsi="Times New Roman" w:cs="Times New Roman"/>
                <w:sz w:val="24"/>
                <w:szCs w:val="24"/>
              </w:rPr>
              <w:t>и</w:t>
            </w:r>
            <w:r w:rsidRPr="00022339">
              <w:rPr>
                <w:rFonts w:ascii="Times New Roman" w:hAnsi="Times New Roman" w:cs="Times New Roman"/>
                <w:sz w:val="24"/>
                <w:szCs w:val="24"/>
              </w:rPr>
              <w:t>ндикатор</w:t>
            </w:r>
            <w:r>
              <w:rPr>
                <w:rFonts w:ascii="Times New Roman" w:hAnsi="Times New Roman" w:cs="Times New Roman"/>
                <w:sz w:val="24"/>
                <w:szCs w:val="24"/>
              </w:rPr>
              <w:t>ов</w:t>
            </w:r>
            <w:r w:rsidRPr="00022339">
              <w:rPr>
                <w:rFonts w:ascii="Times New Roman" w:hAnsi="Times New Roman" w:cs="Times New Roman"/>
                <w:sz w:val="24"/>
                <w:szCs w:val="24"/>
              </w:rPr>
              <w:t xml:space="preserve"> достижения компетенции</w:t>
            </w:r>
          </w:p>
        </w:tc>
        <w:tc>
          <w:tcPr>
            <w:tcW w:w="2265" w:type="dxa"/>
          </w:tcPr>
          <w:p w14:paraId="4F91488E" w14:textId="096105B0" w:rsidR="007B1A00" w:rsidRPr="00022339" w:rsidRDefault="007B1A00" w:rsidP="007B1A00">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573" w:type="dxa"/>
          </w:tcPr>
          <w:p w14:paraId="40599C49" w14:textId="2AAFE87E" w:rsidR="007B1A00" w:rsidRPr="00022339" w:rsidRDefault="007B1A00" w:rsidP="007B1A00">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Типовые </w:t>
            </w:r>
            <w:r>
              <w:rPr>
                <w:rFonts w:ascii="Times New Roman" w:hAnsi="Times New Roman" w:cs="Times New Roman"/>
                <w:sz w:val="24"/>
                <w:szCs w:val="24"/>
              </w:rPr>
              <w:t xml:space="preserve">контрольные </w:t>
            </w:r>
            <w:r w:rsidRPr="00022339">
              <w:rPr>
                <w:rFonts w:ascii="Times New Roman" w:hAnsi="Times New Roman" w:cs="Times New Roman"/>
                <w:sz w:val="24"/>
                <w:szCs w:val="24"/>
              </w:rPr>
              <w:t>задания</w:t>
            </w:r>
          </w:p>
        </w:tc>
      </w:tr>
      <w:tr w:rsidR="00744878" w:rsidRPr="00C9125B" w14:paraId="510043CC" w14:textId="065F9B6A" w:rsidTr="00257C79">
        <w:tc>
          <w:tcPr>
            <w:tcW w:w="1988" w:type="dxa"/>
            <w:vMerge w:val="restart"/>
          </w:tcPr>
          <w:p w14:paraId="45430124" w14:textId="18504603" w:rsidR="00744878" w:rsidRPr="001D70F4" w:rsidRDefault="00744878" w:rsidP="00744878">
            <w:pPr>
              <w:rPr>
                <w:rFonts w:ascii="Times New Roman" w:hAnsi="Times New Roman" w:cs="Times New Roman"/>
                <w:sz w:val="24"/>
                <w:szCs w:val="24"/>
              </w:rPr>
            </w:pPr>
            <w:r w:rsidRPr="007920FA">
              <w:rPr>
                <w:rFonts w:ascii="Times New Roman" w:hAnsi="Times New Roman" w:cs="Times New Roman"/>
                <w:sz w:val="24"/>
                <w:szCs w:val="24"/>
              </w:rPr>
              <w:t>Способность к выявлению проблем и тенденций в современной экономике при решении профессиональных задач</w:t>
            </w:r>
            <w:r w:rsidRPr="004578FA">
              <w:t xml:space="preserve">  </w:t>
            </w:r>
            <w:r w:rsidR="004578FA" w:rsidRPr="004578FA">
              <w:t>(</w:t>
            </w:r>
            <w:r w:rsidR="004578FA" w:rsidRPr="004578FA">
              <w:rPr>
                <w:rFonts w:ascii="Times New Roman" w:hAnsi="Times New Roman" w:cs="Times New Roman"/>
                <w:sz w:val="24"/>
                <w:szCs w:val="24"/>
              </w:rPr>
              <w:t>ПКН-1)</w:t>
            </w:r>
          </w:p>
        </w:tc>
        <w:tc>
          <w:tcPr>
            <w:tcW w:w="2268" w:type="dxa"/>
          </w:tcPr>
          <w:p w14:paraId="2B6B1218" w14:textId="77777777" w:rsidR="00744878" w:rsidRPr="007920FA" w:rsidRDefault="00744878" w:rsidP="00744878">
            <w:pPr>
              <w:pStyle w:val="a7"/>
              <w:shd w:val="clear" w:color="auto" w:fill="FFFFFF"/>
              <w:ind w:left="0"/>
              <w:rPr>
                <w:rFonts w:ascii="Times New Roman" w:hAnsi="Times New Roman" w:cs="Times New Roman"/>
                <w:sz w:val="24"/>
                <w:szCs w:val="24"/>
              </w:rPr>
            </w:pPr>
            <w:r>
              <w:rPr>
                <w:rFonts w:ascii="Times New Roman" w:hAnsi="Times New Roman" w:cs="Times New Roman"/>
                <w:sz w:val="24"/>
                <w:szCs w:val="24"/>
              </w:rPr>
              <w:t>1.</w:t>
            </w:r>
            <w:r w:rsidRPr="007920FA">
              <w:rPr>
                <w:rFonts w:ascii="Times New Roman" w:hAnsi="Times New Roman" w:cs="Times New Roman"/>
                <w:sz w:val="24"/>
                <w:szCs w:val="24"/>
              </w:rPr>
              <w:t>Демонстрирует понимание</w:t>
            </w:r>
            <w:r w:rsidRPr="007920FA">
              <w:rPr>
                <w:sz w:val="24"/>
                <w:szCs w:val="24"/>
              </w:rPr>
              <w:t xml:space="preserve"> </w:t>
            </w:r>
            <w:r w:rsidRPr="007920FA">
              <w:rPr>
                <w:rFonts w:ascii="Times New Roman" w:hAnsi="Times New Roman" w:cs="Times New Roman"/>
                <w:sz w:val="24"/>
                <w:szCs w:val="24"/>
              </w:rPr>
              <w:t xml:space="preserve">основных результатов новейших экономических исследований, методологии проведения научных исследований в профессиональной сфере. </w:t>
            </w:r>
          </w:p>
          <w:p w14:paraId="368FAEF3" w14:textId="4DA52CA3" w:rsidR="00744878" w:rsidRPr="00C9125B" w:rsidRDefault="00744878" w:rsidP="00744878"/>
        </w:tc>
        <w:tc>
          <w:tcPr>
            <w:tcW w:w="2265" w:type="dxa"/>
          </w:tcPr>
          <w:p w14:paraId="6E917797" w14:textId="77777777" w:rsidR="00744878" w:rsidRDefault="00744878" w:rsidP="00744878">
            <w:pPr>
              <w:rPr>
                <w:spacing w:val="9"/>
                <w:sz w:val="24"/>
              </w:rPr>
            </w:pPr>
            <w:r w:rsidRPr="00B03B8D">
              <w:rPr>
                <w:rFonts w:ascii="Times New Roman" w:eastAsia="Times New Roman" w:hAnsi="Times New Roman" w:cs="Times New Roman"/>
                <w:b/>
                <w:sz w:val="24"/>
                <w:szCs w:val="24"/>
              </w:rPr>
              <w:t xml:space="preserve">Знать </w:t>
            </w:r>
            <w:r w:rsidRPr="00E54D3B">
              <w:rPr>
                <w:rFonts w:ascii="Times New Roman" w:hAnsi="Times New Roman" w:cs="Times New Roman"/>
                <w:sz w:val="24"/>
                <w:szCs w:val="24"/>
              </w:rPr>
              <w:t xml:space="preserve">современные </w:t>
            </w:r>
            <w:r>
              <w:rPr>
                <w:rFonts w:ascii="Times New Roman" w:hAnsi="Times New Roman" w:cs="Times New Roman"/>
                <w:sz w:val="24"/>
                <w:szCs w:val="24"/>
              </w:rPr>
              <w:t>теории оценки финансовых активов и формирования портфеля ценных бумаг</w:t>
            </w:r>
          </w:p>
          <w:p w14:paraId="7D7FAB4A" w14:textId="14E53886" w:rsidR="00744878" w:rsidRPr="008D5C93" w:rsidRDefault="00744878" w:rsidP="00257C79">
            <w:pPr>
              <w:pStyle w:val="a7"/>
              <w:shd w:val="clear" w:color="auto" w:fill="FFFFFF"/>
              <w:ind w:left="0"/>
              <w:rPr>
                <w:rFonts w:ascii="Times New Roman" w:eastAsia="Times New Roman" w:hAnsi="Times New Roman" w:cs="Times New Roman"/>
                <w:b/>
                <w:sz w:val="24"/>
                <w:szCs w:val="24"/>
              </w:rPr>
            </w:pPr>
            <w:r w:rsidRPr="00B03B8D">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0D1FD0">
              <w:rPr>
                <w:rFonts w:ascii="Times New Roman" w:hAnsi="Times New Roman" w:cs="Times New Roman"/>
                <w:sz w:val="24"/>
                <w:szCs w:val="24"/>
              </w:rPr>
              <w:t>применять на практике  современны</w:t>
            </w:r>
            <w:r>
              <w:rPr>
                <w:rFonts w:ascii="Times New Roman" w:hAnsi="Times New Roman" w:cs="Times New Roman"/>
                <w:sz w:val="24"/>
                <w:szCs w:val="24"/>
              </w:rPr>
              <w:t>е подходы к</w:t>
            </w:r>
            <w:r w:rsidRPr="000D1FD0">
              <w:rPr>
                <w:rFonts w:ascii="Times New Roman" w:hAnsi="Times New Roman" w:cs="Times New Roman"/>
                <w:sz w:val="24"/>
                <w:szCs w:val="24"/>
              </w:rPr>
              <w:t xml:space="preserve"> </w:t>
            </w:r>
            <w:r w:rsidRPr="007920FA">
              <w:rPr>
                <w:rFonts w:ascii="Times New Roman" w:hAnsi="Times New Roman" w:cs="Times New Roman"/>
                <w:sz w:val="24"/>
                <w:szCs w:val="24"/>
              </w:rPr>
              <w:t>проведения научных исследований в сфере</w:t>
            </w:r>
            <w:r>
              <w:rPr>
                <w:rFonts w:ascii="Times New Roman" w:hAnsi="Times New Roman" w:cs="Times New Roman"/>
                <w:sz w:val="24"/>
                <w:szCs w:val="24"/>
              </w:rPr>
              <w:t xml:space="preserve"> финансового инвестирования</w:t>
            </w:r>
            <w:r w:rsidRPr="007920FA">
              <w:rPr>
                <w:rFonts w:ascii="Times New Roman" w:hAnsi="Times New Roman" w:cs="Times New Roman"/>
                <w:sz w:val="24"/>
                <w:szCs w:val="24"/>
              </w:rPr>
              <w:t>.</w:t>
            </w:r>
          </w:p>
        </w:tc>
        <w:tc>
          <w:tcPr>
            <w:tcW w:w="3573" w:type="dxa"/>
          </w:tcPr>
          <w:p w14:paraId="41377732" w14:textId="415BB9DA" w:rsidR="00744878" w:rsidRDefault="00744878" w:rsidP="00744878">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1</w:t>
            </w:r>
          </w:p>
          <w:p w14:paraId="5AB7624E" w14:textId="4A76EB4D" w:rsidR="006D51B1" w:rsidRDefault="006D51B1" w:rsidP="006D51B1">
            <w:pPr>
              <w:rPr>
                <w:spacing w:val="9"/>
                <w:sz w:val="24"/>
              </w:rPr>
            </w:pPr>
            <w:r w:rsidRPr="006D51B1">
              <w:rPr>
                <w:rFonts w:ascii="Times New Roman" w:eastAsia="Times New Roman" w:hAnsi="Times New Roman" w:cs="Times New Roman"/>
                <w:bCs/>
                <w:sz w:val="24"/>
                <w:szCs w:val="24"/>
              </w:rPr>
              <w:t xml:space="preserve">Изучить </w:t>
            </w:r>
            <w:r w:rsidRPr="006D51B1">
              <w:rPr>
                <w:rFonts w:ascii="Times New Roman" w:hAnsi="Times New Roman" w:cs="Times New Roman"/>
                <w:bCs/>
                <w:sz w:val="24"/>
                <w:szCs w:val="24"/>
              </w:rPr>
              <w:t>н</w:t>
            </w:r>
            <w:r w:rsidRPr="007920FA">
              <w:rPr>
                <w:rFonts w:ascii="Times New Roman" w:hAnsi="Times New Roman" w:cs="Times New Roman"/>
                <w:sz w:val="24"/>
                <w:szCs w:val="24"/>
              </w:rPr>
              <w:t>овейши</w:t>
            </w:r>
            <w:r>
              <w:rPr>
                <w:rFonts w:ascii="Times New Roman" w:hAnsi="Times New Roman" w:cs="Times New Roman"/>
                <w:sz w:val="24"/>
                <w:szCs w:val="24"/>
              </w:rPr>
              <w:t>е</w:t>
            </w:r>
            <w:r w:rsidRPr="007920FA">
              <w:rPr>
                <w:rFonts w:ascii="Times New Roman" w:hAnsi="Times New Roman" w:cs="Times New Roman"/>
                <w:sz w:val="24"/>
                <w:szCs w:val="24"/>
              </w:rPr>
              <w:t xml:space="preserve"> экономически</w:t>
            </w:r>
            <w:r>
              <w:rPr>
                <w:rFonts w:ascii="Times New Roman" w:hAnsi="Times New Roman" w:cs="Times New Roman"/>
                <w:sz w:val="24"/>
                <w:szCs w:val="24"/>
              </w:rPr>
              <w:t xml:space="preserve">е </w:t>
            </w:r>
            <w:r w:rsidRPr="007920FA">
              <w:rPr>
                <w:rFonts w:ascii="Times New Roman" w:hAnsi="Times New Roman" w:cs="Times New Roman"/>
                <w:sz w:val="24"/>
                <w:szCs w:val="24"/>
              </w:rPr>
              <w:t>исследовани</w:t>
            </w:r>
            <w:r>
              <w:rPr>
                <w:rFonts w:ascii="Times New Roman" w:hAnsi="Times New Roman" w:cs="Times New Roman"/>
                <w:sz w:val="24"/>
                <w:szCs w:val="24"/>
              </w:rPr>
              <w:t xml:space="preserve">я (статьи из базы </w:t>
            </w:r>
            <w:r>
              <w:rPr>
                <w:rFonts w:ascii="Times New Roman" w:hAnsi="Times New Roman" w:cs="Times New Roman"/>
                <w:sz w:val="24"/>
                <w:szCs w:val="24"/>
                <w:lang w:val="en-US"/>
              </w:rPr>
              <w:t>Els</w:t>
            </w:r>
            <w:r w:rsidR="001423DC">
              <w:rPr>
                <w:rFonts w:ascii="Times New Roman" w:hAnsi="Times New Roman" w:cs="Times New Roman"/>
                <w:sz w:val="24"/>
                <w:szCs w:val="24"/>
                <w:lang w:val="en-US"/>
              </w:rPr>
              <w:t>e</w:t>
            </w:r>
            <w:r>
              <w:rPr>
                <w:rFonts w:ascii="Times New Roman" w:hAnsi="Times New Roman" w:cs="Times New Roman"/>
                <w:sz w:val="24"/>
                <w:szCs w:val="24"/>
                <w:lang w:val="en-US"/>
              </w:rPr>
              <w:t>vier</w:t>
            </w:r>
            <w:r w:rsidRPr="006D51B1">
              <w:rPr>
                <w:rFonts w:ascii="Times New Roman" w:hAnsi="Times New Roman" w:cs="Times New Roman"/>
                <w:sz w:val="24"/>
                <w:szCs w:val="24"/>
              </w:rPr>
              <w:t>)</w:t>
            </w:r>
            <w:r>
              <w:rPr>
                <w:rFonts w:ascii="Times New Roman" w:hAnsi="Times New Roman" w:cs="Times New Roman"/>
                <w:sz w:val="24"/>
                <w:szCs w:val="24"/>
              </w:rPr>
              <w:t xml:space="preserve">, связанные </w:t>
            </w:r>
            <w:proofErr w:type="gramStart"/>
            <w:r>
              <w:rPr>
                <w:rFonts w:ascii="Times New Roman" w:hAnsi="Times New Roman" w:cs="Times New Roman"/>
                <w:sz w:val="24"/>
                <w:szCs w:val="24"/>
              </w:rPr>
              <w:t xml:space="preserve">с </w:t>
            </w:r>
            <w:r w:rsidRPr="008D5C93">
              <w:rPr>
                <w:rFonts w:ascii="Times New Roman" w:eastAsia="Times New Roman" w:hAnsi="Times New Roman" w:cs="Times New Roman"/>
                <w:b/>
                <w:sz w:val="24"/>
                <w:szCs w:val="24"/>
              </w:rPr>
              <w:t xml:space="preserve"> </w:t>
            </w:r>
            <w:r>
              <w:rPr>
                <w:rFonts w:ascii="Times New Roman" w:hAnsi="Times New Roman" w:cs="Times New Roman"/>
                <w:sz w:val="24"/>
                <w:szCs w:val="24"/>
              </w:rPr>
              <w:t>оценкой</w:t>
            </w:r>
            <w:proofErr w:type="gramEnd"/>
            <w:r>
              <w:rPr>
                <w:rFonts w:ascii="Times New Roman" w:hAnsi="Times New Roman" w:cs="Times New Roman"/>
                <w:sz w:val="24"/>
                <w:szCs w:val="24"/>
              </w:rPr>
              <w:t xml:space="preserve"> финансовых активов и формированием портфеля ценных бумаг</w:t>
            </w:r>
          </w:p>
          <w:p w14:paraId="486AF060" w14:textId="48432CA4" w:rsidR="006D51B1" w:rsidRDefault="006D51B1" w:rsidP="006D51B1">
            <w:pPr>
              <w:rPr>
                <w:rFonts w:ascii="Times New Roman" w:eastAsia="Times New Roman" w:hAnsi="Times New Roman" w:cs="Times New Roman"/>
                <w:b/>
                <w:sz w:val="24"/>
                <w:szCs w:val="24"/>
              </w:rPr>
            </w:pPr>
          </w:p>
          <w:p w14:paraId="5B6FF42D" w14:textId="3210C539" w:rsidR="006D51B1" w:rsidRDefault="006D51B1" w:rsidP="006D51B1">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01C3D648" w14:textId="55FF8616" w:rsidR="00744878" w:rsidRPr="00C9125B" w:rsidRDefault="006D51B1" w:rsidP="00257C79">
            <w:pPr>
              <w:tabs>
                <w:tab w:val="left" w:pos="364"/>
              </w:tabs>
              <w:jc w:val="both"/>
            </w:pPr>
            <w:r w:rsidRPr="00D16869">
              <w:rPr>
                <w:rFonts w:ascii="Times New Roman" w:eastAsia="Times New Roman" w:hAnsi="Times New Roman" w:cs="Times New Roman"/>
                <w:sz w:val="24"/>
                <w:szCs w:val="24"/>
              </w:rPr>
              <w:t>Са</w:t>
            </w:r>
            <w:r>
              <w:rPr>
                <w:rFonts w:ascii="Times New Roman" w:eastAsia="Times New Roman" w:hAnsi="Times New Roman" w:cs="Times New Roman"/>
                <w:sz w:val="24"/>
                <w:szCs w:val="24"/>
              </w:rPr>
              <w:t xml:space="preserve">мостоятельно провести фундаментальный анализ на </w:t>
            </w:r>
            <w:r w:rsidRPr="00446FB3">
              <w:rPr>
                <w:rFonts w:ascii="Times New Roman" w:hAnsi="Times New Roman" w:cs="Times New Roman"/>
                <w:sz w:val="24"/>
                <w:szCs w:val="24"/>
              </w:rPr>
              <w:t xml:space="preserve">макро-, мезо- и </w:t>
            </w:r>
            <w:r w:rsidRPr="006D51B1">
              <w:rPr>
                <w:rFonts w:ascii="Times New Roman" w:eastAsia="Times New Roman" w:hAnsi="Times New Roman" w:cs="Times New Roman"/>
                <w:bCs/>
                <w:sz w:val="24"/>
                <w:szCs w:val="24"/>
              </w:rPr>
              <w:t>м</w:t>
            </w:r>
            <w:r w:rsidRPr="006D51B1">
              <w:rPr>
                <w:rFonts w:ascii="Times New Roman" w:hAnsi="Times New Roman" w:cs="Times New Roman"/>
                <w:bCs/>
                <w:sz w:val="24"/>
                <w:szCs w:val="24"/>
              </w:rPr>
              <w:t>и</w:t>
            </w:r>
            <w:r w:rsidRPr="006D51B1">
              <w:rPr>
                <w:rFonts w:ascii="Times New Roman" w:hAnsi="Times New Roman" w:cs="Times New Roman"/>
                <w:sz w:val="24"/>
                <w:szCs w:val="24"/>
              </w:rPr>
              <w:t>кроуровнях</w:t>
            </w:r>
            <w:r>
              <w:rPr>
                <w:rFonts w:ascii="Times New Roman" w:hAnsi="Times New Roman" w:cs="Times New Roman"/>
                <w:sz w:val="24"/>
                <w:szCs w:val="24"/>
              </w:rPr>
              <w:t xml:space="preserve"> (выбрать акции 5 компаний).</w:t>
            </w:r>
            <w:r>
              <w:rPr>
                <w:rFonts w:ascii="Times New Roman" w:eastAsia="Times New Roman" w:hAnsi="Times New Roman" w:cs="Times New Roman"/>
                <w:sz w:val="24"/>
                <w:szCs w:val="24"/>
              </w:rPr>
              <w:t xml:space="preserve"> Дать рекомендации по инвестированию.</w:t>
            </w:r>
          </w:p>
        </w:tc>
      </w:tr>
      <w:tr w:rsidR="00744878" w:rsidRPr="00C9125B" w14:paraId="1CA953DB" w14:textId="6F437CEE" w:rsidTr="00257C79">
        <w:tc>
          <w:tcPr>
            <w:tcW w:w="1988" w:type="dxa"/>
            <w:vMerge/>
          </w:tcPr>
          <w:p w14:paraId="36E32628" w14:textId="77777777" w:rsidR="00744878" w:rsidRPr="00C9125B" w:rsidRDefault="00744878" w:rsidP="00744878"/>
        </w:tc>
        <w:tc>
          <w:tcPr>
            <w:tcW w:w="2268" w:type="dxa"/>
          </w:tcPr>
          <w:p w14:paraId="5BE48D3B" w14:textId="77777777" w:rsidR="00744878" w:rsidRPr="00446FB3" w:rsidRDefault="00744878" w:rsidP="00744878">
            <w:pPr>
              <w:tabs>
                <w:tab w:val="left" w:pos="993"/>
              </w:tabs>
              <w:rPr>
                <w:rFonts w:ascii="Times New Roman" w:hAnsi="Times New Roman" w:cs="Times New Roman"/>
                <w:sz w:val="24"/>
                <w:szCs w:val="24"/>
              </w:rPr>
            </w:pPr>
            <w:r w:rsidRPr="00446FB3">
              <w:rPr>
                <w:rFonts w:ascii="Times New Roman" w:hAnsi="Times New Roman" w:cs="Times New Roman"/>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w:t>
            </w:r>
            <w:r w:rsidRPr="00446FB3">
              <w:rPr>
                <w:rFonts w:ascii="Times New Roman" w:hAnsi="Times New Roman" w:cs="Times New Roman"/>
                <w:sz w:val="24"/>
                <w:szCs w:val="24"/>
              </w:rPr>
              <w:lastRenderedPageBreak/>
              <w:t>обосновывать выбор эффективных методов регулирования экономики</w:t>
            </w:r>
            <w:r>
              <w:rPr>
                <w:rFonts w:ascii="Times New Roman" w:hAnsi="Times New Roman" w:cs="Times New Roman"/>
                <w:sz w:val="24"/>
                <w:szCs w:val="24"/>
              </w:rPr>
              <w:t>.</w:t>
            </w:r>
          </w:p>
          <w:p w14:paraId="5FAFDB9C" w14:textId="74682F1E" w:rsidR="00744878" w:rsidRPr="00C9125B" w:rsidRDefault="00744878" w:rsidP="00744878"/>
        </w:tc>
        <w:tc>
          <w:tcPr>
            <w:tcW w:w="2265" w:type="dxa"/>
          </w:tcPr>
          <w:p w14:paraId="3FB35223" w14:textId="77777777" w:rsidR="00744878" w:rsidRDefault="00744878" w:rsidP="00744878">
            <w:pPr>
              <w:rPr>
                <w:rFonts w:ascii="Times New Roman" w:eastAsia="Times New Roman" w:hAnsi="Times New Roman" w:cs="Times New Roman"/>
                <w:sz w:val="24"/>
                <w:szCs w:val="24"/>
              </w:rPr>
            </w:pPr>
            <w:r w:rsidRPr="00430F67">
              <w:rPr>
                <w:rFonts w:ascii="Times New Roman" w:eastAsia="Times New Roman" w:hAnsi="Times New Roman" w:cs="Times New Roman"/>
                <w:b/>
                <w:sz w:val="24"/>
                <w:szCs w:val="24"/>
              </w:rPr>
              <w:lastRenderedPageBreak/>
              <w:t xml:space="preserve">Знать </w:t>
            </w:r>
            <w:r w:rsidRPr="00AC12C4">
              <w:rPr>
                <w:rFonts w:ascii="Times New Roman" w:eastAsia="Times New Roman" w:hAnsi="Times New Roman" w:cs="Times New Roman"/>
                <w:sz w:val="24"/>
                <w:szCs w:val="24"/>
              </w:rPr>
              <w:t xml:space="preserve">современные методы и технологии сбора, обработки и анализа </w:t>
            </w:r>
            <w:r>
              <w:rPr>
                <w:rFonts w:ascii="Times New Roman" w:eastAsia="Times New Roman" w:hAnsi="Times New Roman" w:cs="Times New Roman"/>
                <w:sz w:val="24"/>
                <w:szCs w:val="24"/>
              </w:rPr>
              <w:t>экономической</w:t>
            </w:r>
            <w:r w:rsidRPr="00AC12C4">
              <w:rPr>
                <w:rFonts w:ascii="Times New Roman" w:eastAsia="Times New Roman" w:hAnsi="Times New Roman" w:cs="Times New Roman"/>
                <w:sz w:val="24"/>
                <w:szCs w:val="24"/>
              </w:rPr>
              <w:t xml:space="preserve"> информации </w:t>
            </w:r>
            <w:r>
              <w:rPr>
                <w:rFonts w:ascii="Times New Roman" w:eastAsia="Times New Roman" w:hAnsi="Times New Roman" w:cs="Times New Roman"/>
                <w:sz w:val="24"/>
                <w:szCs w:val="24"/>
              </w:rPr>
              <w:t>в сфере финансовых инвестиций</w:t>
            </w:r>
          </w:p>
          <w:p w14:paraId="6363B66F" w14:textId="5D62DCB5" w:rsidR="00744878" w:rsidRPr="00EB0138" w:rsidRDefault="00744878" w:rsidP="00744878">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 xml:space="preserve">Уметь </w:t>
            </w:r>
            <w:r>
              <w:rPr>
                <w:rFonts w:ascii="Times New Roman" w:hAnsi="Times New Roman" w:cs="Times New Roman"/>
                <w:sz w:val="24"/>
                <w:szCs w:val="24"/>
              </w:rPr>
              <w:t>анализировать экономическую информацию,</w:t>
            </w:r>
            <w:r w:rsidRPr="00446FB3">
              <w:rPr>
                <w:rFonts w:ascii="Times New Roman" w:hAnsi="Times New Roman" w:cs="Times New Roman"/>
                <w:sz w:val="24"/>
                <w:szCs w:val="24"/>
              </w:rPr>
              <w:t xml:space="preserve"> </w:t>
            </w:r>
            <w:r>
              <w:rPr>
                <w:rFonts w:ascii="Times New Roman" w:hAnsi="Times New Roman" w:cs="Times New Roman"/>
                <w:sz w:val="24"/>
                <w:szCs w:val="24"/>
              </w:rPr>
              <w:t xml:space="preserve"> делать обоснованные выводы</w:t>
            </w:r>
          </w:p>
        </w:tc>
        <w:tc>
          <w:tcPr>
            <w:tcW w:w="3573" w:type="dxa"/>
          </w:tcPr>
          <w:p w14:paraId="7888CD08" w14:textId="79C32ABE" w:rsidR="00744878" w:rsidRPr="00EB0138" w:rsidRDefault="00744878" w:rsidP="00744878">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Задание 1</w:t>
            </w:r>
          </w:p>
          <w:p w14:paraId="332E922F" w14:textId="77777777" w:rsidR="00744878" w:rsidRPr="008D5C93" w:rsidRDefault="00744878" w:rsidP="00744878">
            <w:pPr>
              <w:pBdr>
                <w:top w:val="nil"/>
                <w:left w:val="nil"/>
                <w:bottom w:val="nil"/>
                <w:right w:val="nil"/>
                <w:between w:val="nil"/>
              </w:pBdr>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1CAAECAB" w14:textId="77777777" w:rsidR="00744878" w:rsidRPr="008D5C93" w:rsidRDefault="00744878" w:rsidP="00744878">
            <w:pPr>
              <w:pStyle w:val="a7"/>
              <w:numPr>
                <w:ilvl w:val="3"/>
                <w:numId w:val="6"/>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64461C8F" w14:textId="7CC6D818" w:rsidR="00744878" w:rsidRPr="008D5C93" w:rsidRDefault="00744878" w:rsidP="00744878">
            <w:pPr>
              <w:pStyle w:val="a7"/>
              <w:numPr>
                <w:ilvl w:val="3"/>
                <w:numId w:val="6"/>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Проанализировать показатели инвестиционной привлекательности акций, основанные на стоимости</w:t>
            </w:r>
            <w:r w:rsidRPr="00D03461">
              <w:rPr>
                <w:rFonts w:ascii="Times New Roman" w:eastAsia="Times New Roman" w:hAnsi="Times New Roman" w:cs="Times New Roman"/>
                <w:sz w:val="24"/>
                <w:szCs w:val="24"/>
              </w:rPr>
              <w:t xml:space="preserve"> </w:t>
            </w:r>
            <w:r w:rsidRPr="008D5C93">
              <w:rPr>
                <w:rFonts w:ascii="Times New Roman" w:eastAsia="Times New Roman" w:hAnsi="Times New Roman" w:cs="Times New Roman"/>
                <w:sz w:val="24"/>
                <w:szCs w:val="24"/>
              </w:rPr>
              <w:t>компании- EV/EBITDA, EV/S.</w:t>
            </w:r>
          </w:p>
          <w:p w14:paraId="70C27BE1" w14:textId="77777777" w:rsidR="00744878" w:rsidRPr="008D5C93" w:rsidRDefault="00744878" w:rsidP="00744878">
            <w:pPr>
              <w:pStyle w:val="a7"/>
              <w:numPr>
                <w:ilvl w:val="3"/>
                <w:numId w:val="6"/>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Рассчитать и проанализировать коэффициенты, характеризующие возможность </w:t>
            </w:r>
            <w:r w:rsidRPr="008D5C93">
              <w:rPr>
                <w:rFonts w:ascii="Times New Roman" w:eastAsia="Times New Roman" w:hAnsi="Times New Roman" w:cs="Times New Roman"/>
                <w:sz w:val="24"/>
                <w:szCs w:val="24"/>
              </w:rPr>
              <w:lastRenderedPageBreak/>
              <w:t>компании выплачивать дивиденды.</w:t>
            </w:r>
          </w:p>
          <w:p w14:paraId="4A258698" w14:textId="17EA9EA8" w:rsidR="00744878" w:rsidRPr="00C9125B" w:rsidRDefault="00744878" w:rsidP="00744878">
            <w:pPr>
              <w:pStyle w:val="a7"/>
              <w:numPr>
                <w:ilvl w:val="3"/>
                <w:numId w:val="6"/>
              </w:numPr>
              <w:ind w:left="0" w:firstLine="0"/>
              <w:jc w:val="both"/>
            </w:pPr>
            <w:r w:rsidRPr="008D5C93">
              <w:rPr>
                <w:rFonts w:ascii="Times New Roman" w:eastAsia="Times New Roman" w:hAnsi="Times New Roman" w:cs="Times New Roman"/>
                <w:sz w:val="24"/>
                <w:szCs w:val="24"/>
              </w:rPr>
              <w:t xml:space="preserve">Дать рекомендации по выбору наиболее </w:t>
            </w:r>
            <w:proofErr w:type="spellStart"/>
            <w:r w:rsidRPr="008D5C93">
              <w:rPr>
                <w:rFonts w:ascii="Times New Roman" w:eastAsia="Times New Roman" w:hAnsi="Times New Roman" w:cs="Times New Roman"/>
                <w:sz w:val="24"/>
                <w:szCs w:val="24"/>
              </w:rPr>
              <w:t>инвестиционно</w:t>
            </w:r>
            <w:proofErr w:type="spellEnd"/>
            <w:r w:rsidRPr="008D5C93">
              <w:rPr>
                <w:rFonts w:ascii="Times New Roman" w:eastAsia="Times New Roman" w:hAnsi="Times New Roman" w:cs="Times New Roman"/>
                <w:sz w:val="24"/>
                <w:szCs w:val="24"/>
              </w:rPr>
              <w:t xml:space="preserve"> привлекательных акций, </w:t>
            </w:r>
            <w:proofErr w:type="spellStart"/>
            <w:r w:rsidRPr="008D5C93">
              <w:rPr>
                <w:rFonts w:ascii="Times New Roman" w:eastAsia="Times New Roman" w:hAnsi="Times New Roman" w:cs="Times New Roman"/>
                <w:sz w:val="24"/>
                <w:szCs w:val="24"/>
              </w:rPr>
              <w:t>проранжировать</w:t>
            </w:r>
            <w:proofErr w:type="spellEnd"/>
            <w:r w:rsidRPr="008D5C93">
              <w:rPr>
                <w:rFonts w:ascii="Times New Roman" w:eastAsia="Times New Roman" w:hAnsi="Times New Roman" w:cs="Times New Roman"/>
                <w:sz w:val="24"/>
                <w:szCs w:val="24"/>
              </w:rPr>
              <w:t xml:space="preserve"> рассматриваемые акции и обосновать свой выбор.</w:t>
            </w:r>
          </w:p>
        </w:tc>
      </w:tr>
      <w:tr w:rsidR="00744878" w:rsidRPr="00C9125B" w14:paraId="43D640B1" w14:textId="77777777" w:rsidTr="00257C79">
        <w:tc>
          <w:tcPr>
            <w:tcW w:w="1988" w:type="dxa"/>
            <w:vMerge/>
          </w:tcPr>
          <w:p w14:paraId="6BA397C3" w14:textId="77777777" w:rsidR="00744878" w:rsidRPr="00C9125B" w:rsidRDefault="00744878" w:rsidP="00744878"/>
        </w:tc>
        <w:tc>
          <w:tcPr>
            <w:tcW w:w="2268" w:type="dxa"/>
          </w:tcPr>
          <w:p w14:paraId="7E01FC10" w14:textId="717A9CCA" w:rsidR="00744878" w:rsidRPr="00446FB3" w:rsidRDefault="00744878" w:rsidP="00744878">
            <w:pPr>
              <w:tabs>
                <w:tab w:val="left" w:pos="993"/>
              </w:tabs>
              <w:rPr>
                <w:rFonts w:ascii="Times New Roman" w:hAnsi="Times New Roman" w:cs="Times New Roman"/>
                <w:sz w:val="24"/>
                <w:szCs w:val="24"/>
              </w:rPr>
            </w:pPr>
            <w:r w:rsidRPr="00446FB3">
              <w:rPr>
                <w:rFonts w:ascii="Times New Roman" w:eastAsia="Calibri" w:hAnsi="Times New Roman" w:cs="Times New Roman"/>
                <w:sz w:val="24"/>
                <w:szCs w:val="24"/>
              </w:rPr>
              <w:t xml:space="preserve">3. Владеет </w:t>
            </w:r>
            <w:r w:rsidRPr="00446FB3">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Pr>
                <w:rFonts w:ascii="Times New Roman" w:hAnsi="Times New Roman" w:cs="Times New Roman"/>
                <w:sz w:val="24"/>
                <w:szCs w:val="24"/>
              </w:rPr>
              <w:t>.</w:t>
            </w:r>
          </w:p>
        </w:tc>
        <w:tc>
          <w:tcPr>
            <w:tcW w:w="2265" w:type="dxa"/>
          </w:tcPr>
          <w:p w14:paraId="07DDEDC4" w14:textId="77777777" w:rsidR="00744878" w:rsidRDefault="00744878" w:rsidP="00744878">
            <w:pPr>
              <w:rPr>
                <w:rFonts w:ascii="Times New Roman" w:eastAsia="Times New Roman" w:hAnsi="Times New Roman" w:cs="Times New Roman"/>
                <w:sz w:val="24"/>
                <w:szCs w:val="24"/>
              </w:rPr>
            </w:pPr>
            <w:r w:rsidRPr="00430F67">
              <w:rPr>
                <w:rFonts w:ascii="Times New Roman" w:eastAsia="Times New Roman" w:hAnsi="Times New Roman" w:cs="Times New Roman"/>
                <w:b/>
                <w:sz w:val="24"/>
                <w:szCs w:val="24"/>
              </w:rPr>
              <w:t xml:space="preserve">Знать </w:t>
            </w:r>
            <w:r w:rsidRPr="00387681">
              <w:rPr>
                <w:rFonts w:ascii="Times New Roman" w:eastAsia="Times New Roman" w:hAnsi="Times New Roman" w:cs="Times New Roman"/>
                <w:bCs/>
                <w:sz w:val="24"/>
                <w:szCs w:val="24"/>
              </w:rPr>
              <w:t>основные</w:t>
            </w:r>
            <w:r>
              <w:rPr>
                <w:rFonts w:ascii="Times New Roman" w:eastAsia="Times New Roman" w:hAnsi="Times New Roman" w:cs="Times New Roman"/>
                <w:bCs/>
                <w:sz w:val="24"/>
                <w:szCs w:val="24"/>
              </w:rPr>
              <w:t xml:space="preserve"> методы экспертной работы в сфере</w:t>
            </w:r>
            <w:r w:rsidRPr="00387681">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финансовых инвестиций</w:t>
            </w:r>
          </w:p>
          <w:p w14:paraId="2D2FE521" w14:textId="67F73FC2" w:rsidR="00744878" w:rsidRPr="00430F67" w:rsidRDefault="00744878" w:rsidP="00744878">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387681">
              <w:rPr>
                <w:rFonts w:ascii="Times New Roman" w:eastAsia="Times New Roman" w:hAnsi="Times New Roman" w:cs="Times New Roman"/>
                <w:bCs/>
                <w:sz w:val="24"/>
                <w:szCs w:val="24"/>
              </w:rPr>
              <w:t xml:space="preserve">проводить экспертную оценку </w:t>
            </w:r>
            <w:r>
              <w:rPr>
                <w:rFonts w:ascii="Times New Roman" w:eastAsia="Times New Roman" w:hAnsi="Times New Roman" w:cs="Times New Roman"/>
                <w:bCs/>
                <w:sz w:val="24"/>
                <w:szCs w:val="24"/>
              </w:rPr>
              <w:t>основных тенденций развития рынка финансовых инвестиций</w:t>
            </w:r>
          </w:p>
        </w:tc>
        <w:tc>
          <w:tcPr>
            <w:tcW w:w="3573" w:type="dxa"/>
          </w:tcPr>
          <w:p w14:paraId="6DDCB51A" w14:textId="77777777" w:rsidR="0099226E" w:rsidRDefault="0099226E" w:rsidP="0099226E">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Задание 1</w:t>
            </w:r>
          </w:p>
          <w:p w14:paraId="541A0296" w14:textId="191BC4AD" w:rsidR="0099226E" w:rsidRPr="0099226E" w:rsidRDefault="0099226E" w:rsidP="006D51B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 основе аналитических отчетов, статистической информации п</w:t>
            </w:r>
            <w:r w:rsidRPr="0099226E">
              <w:rPr>
                <w:rFonts w:ascii="Times New Roman" w:eastAsia="Times New Roman" w:hAnsi="Times New Roman" w:cs="Times New Roman"/>
                <w:bCs/>
                <w:sz w:val="24"/>
                <w:szCs w:val="24"/>
              </w:rPr>
              <w:t>роанализировать</w:t>
            </w:r>
            <w:r>
              <w:rPr>
                <w:rFonts w:ascii="Times New Roman" w:eastAsia="Times New Roman" w:hAnsi="Times New Roman" w:cs="Times New Roman"/>
                <w:bCs/>
                <w:sz w:val="24"/>
                <w:szCs w:val="24"/>
              </w:rPr>
              <w:t xml:space="preserve"> современные тенденции развития рынка финансовых инвестиций в РФ.</w:t>
            </w:r>
          </w:p>
          <w:p w14:paraId="2C647007" w14:textId="735D0F1F" w:rsidR="006D51B1" w:rsidRDefault="006D51B1" w:rsidP="006D51B1">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2175EB72" w14:textId="242A87D9" w:rsidR="00744878" w:rsidRPr="00EB0138" w:rsidRDefault="006D51B1" w:rsidP="006D51B1">
            <w:pPr>
              <w:rPr>
                <w:rFonts w:ascii="Times New Roman" w:eastAsia="Times New Roman" w:hAnsi="Times New Roman" w:cs="Times New Roman"/>
                <w:b/>
                <w:sz w:val="24"/>
                <w:szCs w:val="24"/>
              </w:rPr>
            </w:pPr>
            <w:r w:rsidRPr="002428A3">
              <w:rPr>
                <w:rFonts w:ascii="Times New Roman" w:eastAsia="Times New Roman" w:hAnsi="Times New Roman" w:cs="Times New Roman"/>
                <w:sz w:val="24"/>
                <w:szCs w:val="24"/>
              </w:rPr>
              <w:t xml:space="preserve">Акционерное общество выпустило </w:t>
            </w:r>
            <w:r>
              <w:rPr>
                <w:rFonts w:ascii="Times New Roman" w:eastAsia="Times New Roman" w:hAnsi="Times New Roman" w:cs="Times New Roman"/>
                <w:sz w:val="24"/>
                <w:szCs w:val="24"/>
              </w:rPr>
              <w:t>1</w:t>
            </w:r>
            <w:r w:rsidRPr="002428A3">
              <w:rPr>
                <w:rFonts w:ascii="Times New Roman" w:eastAsia="Times New Roman" w:hAnsi="Times New Roman" w:cs="Times New Roman"/>
                <w:sz w:val="24"/>
                <w:szCs w:val="24"/>
              </w:rPr>
              <w:t xml:space="preserve"> 500 000 обыкновенных акций и </w:t>
            </w:r>
            <w:r>
              <w:rPr>
                <w:rFonts w:ascii="Times New Roman" w:eastAsia="Times New Roman" w:hAnsi="Times New Roman" w:cs="Times New Roman"/>
                <w:sz w:val="24"/>
                <w:szCs w:val="24"/>
              </w:rPr>
              <w:t>2</w:t>
            </w:r>
            <w:r w:rsidRPr="002428A3">
              <w:rPr>
                <w:rFonts w:ascii="Times New Roman" w:eastAsia="Times New Roman" w:hAnsi="Times New Roman" w:cs="Times New Roman"/>
                <w:sz w:val="24"/>
                <w:szCs w:val="24"/>
              </w:rPr>
              <w:t xml:space="preserve">25 000 привилегированных.  Прибыль общества до налогообложения за отчетный год составила </w:t>
            </w:r>
            <w:r>
              <w:rPr>
                <w:rFonts w:ascii="Times New Roman" w:eastAsia="Times New Roman" w:hAnsi="Times New Roman" w:cs="Times New Roman"/>
                <w:sz w:val="24"/>
                <w:szCs w:val="24"/>
              </w:rPr>
              <w:t>10600</w:t>
            </w:r>
            <w:r w:rsidRPr="002428A3">
              <w:rPr>
                <w:rFonts w:ascii="Times New Roman" w:eastAsia="Times New Roman" w:hAnsi="Times New Roman" w:cs="Times New Roman"/>
                <w:sz w:val="24"/>
                <w:szCs w:val="24"/>
              </w:rPr>
              <w:t xml:space="preserve">0000 руб. Налог на прибыль 20%. Дивиденды по привилегированным акциям выплачиваются из расчета </w:t>
            </w:r>
            <w:r>
              <w:rPr>
                <w:rFonts w:ascii="Times New Roman" w:eastAsia="Times New Roman" w:hAnsi="Times New Roman" w:cs="Times New Roman"/>
                <w:sz w:val="24"/>
                <w:szCs w:val="24"/>
              </w:rPr>
              <w:t>3</w:t>
            </w:r>
            <w:r w:rsidRPr="002428A3">
              <w:rPr>
                <w:rFonts w:ascii="Times New Roman" w:eastAsia="Times New Roman" w:hAnsi="Times New Roman" w:cs="Times New Roman"/>
                <w:sz w:val="24"/>
                <w:szCs w:val="24"/>
              </w:rPr>
              <w:t xml:space="preserve">,5 руб. на акцию. Рыночная цена обыкновенной акции </w:t>
            </w:r>
            <w:r>
              <w:rPr>
                <w:rFonts w:ascii="Times New Roman" w:eastAsia="Times New Roman" w:hAnsi="Times New Roman" w:cs="Times New Roman"/>
                <w:sz w:val="24"/>
                <w:szCs w:val="24"/>
              </w:rPr>
              <w:t>100</w:t>
            </w:r>
            <w:r w:rsidRPr="002428A3">
              <w:rPr>
                <w:rFonts w:ascii="Times New Roman" w:eastAsia="Times New Roman" w:hAnsi="Times New Roman" w:cs="Times New Roman"/>
                <w:sz w:val="24"/>
                <w:szCs w:val="24"/>
              </w:rPr>
              <w:t xml:space="preserve"> руб. Определите EPS и P/E</w:t>
            </w:r>
          </w:p>
        </w:tc>
      </w:tr>
      <w:tr w:rsidR="00744878" w:rsidRPr="007E7C3D" w14:paraId="11274B85" w14:textId="665957C8" w:rsidTr="00257C79">
        <w:tc>
          <w:tcPr>
            <w:tcW w:w="1988" w:type="dxa"/>
            <w:vMerge w:val="restart"/>
          </w:tcPr>
          <w:p w14:paraId="49B2C1D3" w14:textId="7B733507" w:rsidR="00744878" w:rsidRPr="0022490F" w:rsidRDefault="00744878" w:rsidP="00257C79">
            <w:pPr>
              <w:rPr>
                <w:sz w:val="28"/>
                <w:szCs w:val="28"/>
              </w:rPr>
            </w:pPr>
            <w:r w:rsidRPr="000D1FD0">
              <w:rPr>
                <w:rFonts w:ascii="Times New Roman" w:hAnsi="Times New Roman" w:cs="Times New Roman"/>
                <w:sz w:val="24"/>
                <w:szCs w:val="24"/>
              </w:rPr>
              <w:t xml:space="preserve">   </w:t>
            </w:r>
            <w:r>
              <w:rPr>
                <w:rFonts w:ascii="Times New Roman" w:eastAsia="Times New Roman" w:hAnsi="Times New Roman" w:cs="Times New Roman"/>
                <w:sz w:val="24"/>
                <w:szCs w:val="24"/>
              </w:rPr>
              <w:t>С</w:t>
            </w:r>
            <w:r w:rsidRPr="00D65992">
              <w:rPr>
                <w:rFonts w:ascii="Times New Roman" w:eastAsia="Times New Roman" w:hAnsi="Times New Roman" w:cs="Times New Roman"/>
                <w:sz w:val="24"/>
                <w:szCs w:val="24"/>
              </w:rPr>
              <w:t>пособность обосновывать выбор инструментов и продуктов на финансовых рынках для принятия инвестиционных и финансовых решений</w:t>
            </w:r>
            <w:r w:rsidR="00257C79">
              <w:rPr>
                <w:rFonts w:ascii="Times New Roman" w:eastAsia="Times New Roman" w:hAnsi="Times New Roman" w:cs="Times New Roman"/>
                <w:sz w:val="24"/>
                <w:szCs w:val="24"/>
              </w:rPr>
              <w:t xml:space="preserve"> </w:t>
            </w:r>
            <w:r w:rsidR="00257C79" w:rsidRPr="00257C79">
              <w:rPr>
                <w:rFonts w:ascii="Times New Roman" w:eastAsia="Times New Roman" w:hAnsi="Times New Roman" w:cs="Times New Roman"/>
                <w:sz w:val="24"/>
                <w:szCs w:val="24"/>
              </w:rPr>
              <w:t>(</w:t>
            </w:r>
            <w:r w:rsidR="00257C79" w:rsidRPr="00257C79">
              <w:rPr>
                <w:rFonts w:ascii="Times New Roman" w:hAnsi="Times New Roman" w:cs="Times New Roman"/>
                <w:sz w:val="24"/>
                <w:szCs w:val="24"/>
              </w:rPr>
              <w:t>ПК-3</w:t>
            </w:r>
            <w:r w:rsidR="00257C79" w:rsidRPr="00257C79">
              <w:rPr>
                <w:sz w:val="28"/>
                <w:szCs w:val="28"/>
              </w:rPr>
              <w:t>)</w:t>
            </w:r>
          </w:p>
        </w:tc>
        <w:tc>
          <w:tcPr>
            <w:tcW w:w="2268" w:type="dxa"/>
          </w:tcPr>
          <w:p w14:paraId="4A8C06F8" w14:textId="77777777" w:rsidR="00744878" w:rsidRDefault="00744878" w:rsidP="0074487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D02C0E">
              <w:rPr>
                <w:rFonts w:ascii="Times New Roman" w:eastAsia="Times New Roman" w:hAnsi="Times New Roman" w:cs="Times New Roman"/>
                <w:sz w:val="24"/>
                <w:szCs w:val="24"/>
              </w:rPr>
              <w:t>Применяет типовые методики и современные компьютерные программы для оценки эффективности инвестиций</w:t>
            </w:r>
            <w:r>
              <w:rPr>
                <w:rFonts w:ascii="Times New Roman" w:eastAsia="Times New Roman" w:hAnsi="Times New Roman" w:cs="Times New Roman"/>
                <w:sz w:val="24"/>
                <w:szCs w:val="24"/>
              </w:rPr>
              <w:t xml:space="preserve"> и</w:t>
            </w:r>
            <w:r w:rsidRPr="00D02C0E">
              <w:rPr>
                <w:rFonts w:ascii="Times New Roman" w:eastAsia="Times New Roman" w:hAnsi="Times New Roman" w:cs="Times New Roman"/>
                <w:sz w:val="24"/>
                <w:szCs w:val="24"/>
              </w:rPr>
              <w:t xml:space="preserve"> </w:t>
            </w:r>
            <w:r w:rsidRPr="00C152B1">
              <w:rPr>
                <w:rFonts w:ascii="Times New Roman" w:eastAsia="Times New Roman" w:hAnsi="Times New Roman" w:cs="Times New Roman"/>
                <w:sz w:val="24"/>
                <w:szCs w:val="24"/>
              </w:rPr>
              <w:t xml:space="preserve">корпоративных </w:t>
            </w:r>
            <w:r w:rsidRPr="00D02C0E">
              <w:rPr>
                <w:rFonts w:ascii="Times New Roman" w:eastAsia="Times New Roman" w:hAnsi="Times New Roman" w:cs="Times New Roman"/>
                <w:sz w:val="24"/>
                <w:szCs w:val="24"/>
              </w:rPr>
              <w:t>финансовых решений</w:t>
            </w:r>
            <w:r>
              <w:rPr>
                <w:rFonts w:ascii="Times New Roman" w:eastAsia="Times New Roman" w:hAnsi="Times New Roman" w:cs="Times New Roman"/>
                <w:sz w:val="24"/>
                <w:szCs w:val="24"/>
              </w:rPr>
              <w:t xml:space="preserve"> </w:t>
            </w:r>
          </w:p>
          <w:p w14:paraId="69C29198" w14:textId="7C00F1EA" w:rsidR="00744878" w:rsidRPr="007E7C3D" w:rsidRDefault="00744878" w:rsidP="00744878"/>
        </w:tc>
        <w:tc>
          <w:tcPr>
            <w:tcW w:w="2265" w:type="dxa"/>
          </w:tcPr>
          <w:p w14:paraId="4A7A3784" w14:textId="77777777" w:rsidR="00744878" w:rsidRDefault="00744878" w:rsidP="00744878">
            <w:pPr>
              <w:rPr>
                <w:rFonts w:ascii="Times New Roman" w:eastAsia="Times New Roman" w:hAnsi="Times New Roman" w:cs="Times New Roman"/>
                <w:sz w:val="24"/>
                <w:szCs w:val="24"/>
              </w:rPr>
            </w:pPr>
            <w:r w:rsidRPr="006E0624">
              <w:rPr>
                <w:rFonts w:ascii="Times New Roman" w:hAnsi="Times New Roman" w:cs="Times New Roman"/>
                <w:b/>
                <w:sz w:val="24"/>
                <w:szCs w:val="24"/>
              </w:rPr>
              <w:t xml:space="preserve">Знать </w:t>
            </w:r>
            <w:r w:rsidRPr="00D02C0E">
              <w:rPr>
                <w:rFonts w:ascii="Times New Roman" w:eastAsia="Times New Roman" w:hAnsi="Times New Roman" w:cs="Times New Roman"/>
                <w:sz w:val="24"/>
                <w:szCs w:val="24"/>
              </w:rPr>
              <w:t xml:space="preserve">типовые методики и современные компьютерные программы для оценки эффективности </w:t>
            </w:r>
            <w:r>
              <w:rPr>
                <w:rFonts w:ascii="Times New Roman" w:eastAsia="Times New Roman" w:hAnsi="Times New Roman" w:cs="Times New Roman"/>
                <w:sz w:val="24"/>
                <w:szCs w:val="24"/>
              </w:rPr>
              <w:t xml:space="preserve">финансовых </w:t>
            </w:r>
            <w:r w:rsidRPr="00D02C0E">
              <w:rPr>
                <w:rFonts w:ascii="Times New Roman" w:eastAsia="Times New Roman" w:hAnsi="Times New Roman" w:cs="Times New Roman"/>
                <w:sz w:val="24"/>
                <w:szCs w:val="24"/>
              </w:rPr>
              <w:t>инвестиций</w:t>
            </w:r>
          </w:p>
          <w:p w14:paraId="4723A00F" w14:textId="4DB08F4E" w:rsidR="00744878" w:rsidRPr="00486E12" w:rsidRDefault="00744878" w:rsidP="00744878">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Pr="006E0624">
              <w:rPr>
                <w:rFonts w:ascii="Times New Roman" w:hAnsi="Times New Roman" w:cs="Times New Roman"/>
                <w:b/>
                <w:sz w:val="24"/>
                <w:szCs w:val="24"/>
              </w:rPr>
              <w:t xml:space="preserve">Уметь </w:t>
            </w:r>
            <w:r w:rsidRPr="004E0F1A">
              <w:rPr>
                <w:rFonts w:ascii="Times New Roman" w:hAnsi="Times New Roman" w:cs="Times New Roman"/>
                <w:sz w:val="24"/>
                <w:szCs w:val="24"/>
              </w:rPr>
              <w:t>разрабатывать  финансов</w:t>
            </w:r>
            <w:r>
              <w:rPr>
                <w:rFonts w:ascii="Times New Roman" w:hAnsi="Times New Roman" w:cs="Times New Roman"/>
                <w:sz w:val="24"/>
                <w:szCs w:val="24"/>
              </w:rPr>
              <w:t>ые решения по формированию и управлению</w:t>
            </w:r>
            <w:r w:rsidRPr="004E0F1A">
              <w:rPr>
                <w:rFonts w:ascii="Times New Roman" w:hAnsi="Times New Roman" w:cs="Times New Roman"/>
                <w:sz w:val="24"/>
                <w:szCs w:val="24"/>
              </w:rPr>
              <w:t xml:space="preserve"> инвестиционн</w:t>
            </w:r>
            <w:r>
              <w:rPr>
                <w:rFonts w:ascii="Times New Roman" w:hAnsi="Times New Roman" w:cs="Times New Roman"/>
                <w:sz w:val="24"/>
                <w:szCs w:val="24"/>
              </w:rPr>
              <w:t>ым портфелем</w:t>
            </w:r>
          </w:p>
        </w:tc>
        <w:tc>
          <w:tcPr>
            <w:tcW w:w="3573" w:type="dxa"/>
          </w:tcPr>
          <w:p w14:paraId="68585B2B" w14:textId="26B3B952" w:rsidR="00744878" w:rsidRDefault="00744878" w:rsidP="00744878">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Задание 1</w:t>
            </w:r>
          </w:p>
          <w:p w14:paraId="20AE707E" w14:textId="257F557A" w:rsidR="00744878" w:rsidRDefault="00744878" w:rsidP="00744878">
            <w:pPr>
              <w:jc w:val="both"/>
              <w:rPr>
                <w:rFonts w:ascii="Times New Roman" w:eastAsia="Times New Roman" w:hAnsi="Times New Roman" w:cs="Times New Roman"/>
                <w:sz w:val="24"/>
                <w:szCs w:val="24"/>
              </w:rPr>
            </w:pPr>
            <w:r w:rsidRPr="00D16869">
              <w:rPr>
                <w:rFonts w:ascii="Times New Roman" w:eastAsia="Times New Roman" w:hAnsi="Times New Roman" w:cs="Times New Roman"/>
                <w:sz w:val="24"/>
                <w:szCs w:val="24"/>
              </w:rPr>
              <w:t>Са</w:t>
            </w:r>
            <w:r>
              <w:rPr>
                <w:rFonts w:ascii="Times New Roman" w:eastAsia="Times New Roman" w:hAnsi="Times New Roman" w:cs="Times New Roman"/>
                <w:sz w:val="24"/>
                <w:szCs w:val="24"/>
              </w:rPr>
              <w:t xml:space="preserve">мостоятельно </w:t>
            </w:r>
            <w:proofErr w:type="gramStart"/>
            <w:r>
              <w:rPr>
                <w:rFonts w:ascii="Times New Roman" w:eastAsia="Times New Roman" w:hAnsi="Times New Roman" w:cs="Times New Roman"/>
                <w:sz w:val="24"/>
                <w:szCs w:val="24"/>
              </w:rPr>
              <w:t xml:space="preserve">проанализировать  </w:t>
            </w:r>
            <w:r w:rsidRPr="00E257AB">
              <w:rPr>
                <w:rFonts w:ascii="Times New Roman" w:eastAsia="Times New Roman" w:hAnsi="Times New Roman" w:cs="Times New Roman"/>
                <w:sz w:val="24"/>
                <w:szCs w:val="24"/>
              </w:rPr>
              <w:t>финансовую</w:t>
            </w:r>
            <w:proofErr w:type="gramEnd"/>
            <w:r w:rsidRPr="00E257AB">
              <w:rPr>
                <w:rFonts w:ascii="Times New Roman" w:eastAsia="Times New Roman" w:hAnsi="Times New Roman" w:cs="Times New Roman"/>
                <w:sz w:val="24"/>
                <w:szCs w:val="24"/>
              </w:rPr>
              <w:t xml:space="preserve"> и инвестиционную политику </w:t>
            </w:r>
            <w:r>
              <w:rPr>
                <w:rFonts w:ascii="Times New Roman" w:eastAsia="Times New Roman" w:hAnsi="Times New Roman" w:cs="Times New Roman"/>
                <w:sz w:val="24"/>
                <w:szCs w:val="24"/>
              </w:rPr>
              <w:t xml:space="preserve">выбранной российской </w:t>
            </w:r>
            <w:r w:rsidRPr="00E257AB">
              <w:rPr>
                <w:rFonts w:ascii="Times New Roman" w:eastAsia="Times New Roman" w:hAnsi="Times New Roman" w:cs="Times New Roman"/>
                <w:sz w:val="24"/>
                <w:szCs w:val="24"/>
              </w:rPr>
              <w:t xml:space="preserve">компании, основываясь на ее отчетности и данных сети </w:t>
            </w:r>
            <w:proofErr w:type="spellStart"/>
            <w:r w:rsidRPr="00E257AB">
              <w:rPr>
                <w:rFonts w:ascii="Times New Roman" w:eastAsia="Times New Roman" w:hAnsi="Times New Roman" w:cs="Times New Roman"/>
                <w:sz w:val="24"/>
                <w:szCs w:val="24"/>
              </w:rPr>
              <w:t>Internet</w:t>
            </w:r>
            <w:proofErr w:type="spellEnd"/>
            <w:r w:rsidRPr="00E257AB">
              <w:rPr>
                <w:rFonts w:ascii="Times New Roman" w:eastAsia="Times New Roman" w:hAnsi="Times New Roman" w:cs="Times New Roman"/>
                <w:sz w:val="24"/>
                <w:szCs w:val="24"/>
              </w:rPr>
              <w:t xml:space="preserve">  и </w:t>
            </w:r>
            <w:r w:rsidRPr="008D5C93">
              <w:rPr>
                <w:rFonts w:ascii="Times New Roman" w:eastAsia="Times New Roman" w:hAnsi="Times New Roman" w:cs="Times New Roman"/>
                <w:sz w:val="24"/>
                <w:szCs w:val="24"/>
              </w:rPr>
              <w:t>СПАРК</w:t>
            </w:r>
            <w:r w:rsidRPr="00825B2D">
              <w:rPr>
                <w:rFonts w:ascii="Times New Roman" w:eastAsia="Times New Roman" w:hAnsi="Times New Roman" w:cs="Times New Roman"/>
                <w:sz w:val="24"/>
                <w:szCs w:val="24"/>
              </w:rPr>
              <w:t>.</w:t>
            </w:r>
          </w:p>
          <w:p w14:paraId="5F1E4C84" w14:textId="77777777" w:rsidR="00744878" w:rsidRDefault="00744878" w:rsidP="00744878">
            <w:pPr>
              <w:tabs>
                <w:tab w:val="left" w:pos="364"/>
              </w:tabs>
              <w:jc w:val="both"/>
              <w:rPr>
                <w:rFonts w:ascii="Times New Roman" w:eastAsia="Times New Roman" w:hAnsi="Times New Roman" w:cs="Times New Roman"/>
                <w:b/>
                <w:sz w:val="24"/>
                <w:szCs w:val="24"/>
              </w:rPr>
            </w:pPr>
            <w:r w:rsidRPr="00C00AAC">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r w:rsidRPr="00C00AAC">
              <w:rPr>
                <w:rFonts w:ascii="Times New Roman" w:eastAsia="Times New Roman" w:hAnsi="Times New Roman" w:cs="Times New Roman"/>
                <w:b/>
                <w:sz w:val="24"/>
                <w:szCs w:val="24"/>
              </w:rPr>
              <w:t>.</w:t>
            </w:r>
          </w:p>
          <w:p w14:paraId="286A4D61" w14:textId="77777777" w:rsidR="00744878" w:rsidRPr="00DE5953" w:rsidRDefault="00744878" w:rsidP="00744878">
            <w:pPr>
              <w:jc w:val="both"/>
              <w:rPr>
                <w:rFonts w:ascii="Times New Roman" w:eastAsia="Times New Roman" w:hAnsi="Times New Roman" w:cs="Times New Roman"/>
                <w:sz w:val="24"/>
                <w:szCs w:val="24"/>
              </w:rPr>
            </w:pPr>
            <w:r w:rsidRPr="00221997">
              <w:rPr>
                <w:rFonts w:ascii="Times New Roman" w:eastAsia="Times New Roman" w:hAnsi="Times New Roman" w:cs="Times New Roman"/>
                <w:sz w:val="24"/>
                <w:szCs w:val="24"/>
              </w:rPr>
              <w:t xml:space="preserve">Инвестиционный портфель включает акции 4-х компаний. Их доли равны. Текущий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=1,</w:t>
            </w:r>
            <w:r>
              <w:rPr>
                <w:rFonts w:ascii="Times New Roman" w:eastAsia="Times New Roman" w:hAnsi="Times New Roman" w:cs="Times New Roman"/>
                <w:sz w:val="24"/>
                <w:szCs w:val="24"/>
              </w:rPr>
              <w:t>4</w:t>
            </w:r>
            <w:r w:rsidRPr="00221997">
              <w:rPr>
                <w:rFonts w:ascii="Times New Roman" w:eastAsia="Times New Roman" w:hAnsi="Times New Roman" w:cs="Times New Roman"/>
                <w:sz w:val="24"/>
                <w:szCs w:val="24"/>
              </w:rPr>
              <w:t xml:space="preserve">. Взамен акций А купили акции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Б =</w:t>
            </w:r>
            <w:r>
              <w:rPr>
                <w:rFonts w:ascii="Times New Roman" w:eastAsia="Times New Roman" w:hAnsi="Times New Roman" w:cs="Times New Roman"/>
                <w:sz w:val="24"/>
                <w:szCs w:val="24"/>
              </w:rPr>
              <w:t>1</w:t>
            </w:r>
            <w:r w:rsidRPr="00221997">
              <w:rPr>
                <w:rFonts w:ascii="Times New Roman" w:eastAsia="Times New Roman" w:hAnsi="Times New Roman" w:cs="Times New Roman"/>
                <w:sz w:val="24"/>
                <w:szCs w:val="24"/>
              </w:rPr>
              <w:t xml:space="preserve">,8. Каким был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А, если после их продажи и покупки акций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w:t>
            </w:r>
            <w:r>
              <w:rPr>
                <w:rFonts w:ascii="Times New Roman" w:eastAsia="Times New Roman" w:hAnsi="Times New Roman" w:cs="Times New Roman"/>
                <w:sz w:val="24"/>
                <w:szCs w:val="24"/>
              </w:rPr>
              <w:t>вырос</w:t>
            </w:r>
            <w:r w:rsidRPr="00221997">
              <w:rPr>
                <w:rFonts w:ascii="Times New Roman" w:eastAsia="Times New Roman" w:hAnsi="Times New Roman" w:cs="Times New Roman"/>
                <w:sz w:val="24"/>
                <w:szCs w:val="24"/>
              </w:rPr>
              <w:t xml:space="preserve"> до </w:t>
            </w:r>
            <w:r>
              <w:rPr>
                <w:rFonts w:ascii="Times New Roman" w:eastAsia="Times New Roman" w:hAnsi="Times New Roman" w:cs="Times New Roman"/>
                <w:sz w:val="24"/>
                <w:szCs w:val="24"/>
              </w:rPr>
              <w:t>2</w:t>
            </w:r>
            <w:r w:rsidRPr="00221997">
              <w:rPr>
                <w:rFonts w:ascii="Times New Roman" w:eastAsia="Times New Roman" w:hAnsi="Times New Roman" w:cs="Times New Roman"/>
                <w:sz w:val="24"/>
                <w:szCs w:val="24"/>
              </w:rPr>
              <w:t>,3?</w:t>
            </w:r>
          </w:p>
        </w:tc>
      </w:tr>
      <w:tr w:rsidR="00744878" w:rsidRPr="002855C2" w14:paraId="543E2BAE" w14:textId="1478D66B" w:rsidTr="00257C79">
        <w:tc>
          <w:tcPr>
            <w:tcW w:w="1988" w:type="dxa"/>
            <w:vMerge/>
          </w:tcPr>
          <w:p w14:paraId="40D932BE" w14:textId="77777777" w:rsidR="00744878" w:rsidRPr="007E7C3D" w:rsidRDefault="00744878" w:rsidP="00744878"/>
        </w:tc>
        <w:tc>
          <w:tcPr>
            <w:tcW w:w="2268" w:type="dxa"/>
          </w:tcPr>
          <w:p w14:paraId="677C6B2D" w14:textId="575D6165" w:rsidR="00744878" w:rsidRPr="007E7C3D" w:rsidRDefault="00744878" w:rsidP="00744878">
            <w:pPr>
              <w:jc w:val="both"/>
            </w:pPr>
            <w:r w:rsidRPr="000F212A">
              <w:rPr>
                <w:rFonts w:ascii="Times New Roman" w:eastAsia="Calibri" w:hAnsi="Times New Roman" w:cs="Times New Roman"/>
                <w:sz w:val="24"/>
                <w:szCs w:val="24"/>
              </w:rPr>
              <w:t>2.</w:t>
            </w:r>
            <w:r>
              <w:rPr>
                <w:rFonts w:ascii="Times New Roman" w:eastAsia="Times New Roman" w:hAnsi="Times New Roman" w:cs="Times New Roman"/>
                <w:sz w:val="24"/>
                <w:szCs w:val="24"/>
              </w:rPr>
              <w:t>П</w:t>
            </w:r>
            <w:r w:rsidRPr="000A68C9">
              <w:rPr>
                <w:rFonts w:ascii="Times New Roman" w:eastAsia="Times New Roman" w:hAnsi="Times New Roman" w:cs="Times New Roman"/>
                <w:sz w:val="24"/>
                <w:szCs w:val="24"/>
              </w:rPr>
              <w:t xml:space="preserve">редставляет в удобной и </w:t>
            </w:r>
            <w:r w:rsidRPr="000A68C9">
              <w:rPr>
                <w:rFonts w:ascii="Times New Roman" w:eastAsia="Times New Roman" w:hAnsi="Times New Roman" w:cs="Times New Roman"/>
                <w:sz w:val="24"/>
                <w:szCs w:val="24"/>
              </w:rPr>
              <w:lastRenderedPageBreak/>
              <w:t>наглядной форме с применением технических сред</w:t>
            </w:r>
            <w:r>
              <w:rPr>
                <w:rFonts w:ascii="Times New Roman" w:eastAsia="Times New Roman" w:hAnsi="Times New Roman" w:cs="Times New Roman"/>
                <w:sz w:val="24"/>
                <w:szCs w:val="24"/>
              </w:rPr>
              <w:t>ств и информационных технологий</w:t>
            </w:r>
            <w:r w:rsidRPr="000A68C9">
              <w:rPr>
                <w:rFonts w:ascii="Times New Roman" w:eastAsia="Times New Roman" w:hAnsi="Times New Roman" w:cs="Times New Roman"/>
                <w:sz w:val="24"/>
                <w:szCs w:val="24"/>
              </w:rPr>
              <w:t xml:space="preserve"> </w:t>
            </w:r>
            <w:r w:rsidRPr="00C152B1">
              <w:rPr>
                <w:rFonts w:ascii="Times New Roman" w:eastAsia="Times New Roman" w:hAnsi="Times New Roman" w:cs="Times New Roman"/>
                <w:sz w:val="24"/>
                <w:szCs w:val="24"/>
              </w:rPr>
              <w:t>результаты решения поставленных профессиональных задач</w:t>
            </w:r>
          </w:p>
        </w:tc>
        <w:tc>
          <w:tcPr>
            <w:tcW w:w="2265" w:type="dxa"/>
          </w:tcPr>
          <w:p w14:paraId="05767300" w14:textId="77777777" w:rsidR="00744878" w:rsidRDefault="00744878" w:rsidP="00744878">
            <w:pPr>
              <w:rPr>
                <w:rFonts w:ascii="Times New Roman" w:eastAsia="Times New Roman" w:hAnsi="Times New Roman" w:cs="Times New Roman"/>
                <w:sz w:val="24"/>
                <w:szCs w:val="24"/>
              </w:rPr>
            </w:pPr>
            <w:r w:rsidRPr="00271E54">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основные </w:t>
            </w:r>
            <w:r w:rsidRPr="00BD266A">
              <w:rPr>
                <w:rFonts w:ascii="Times New Roman" w:hAnsi="Times New Roman" w:cs="Times New Roman"/>
                <w:sz w:val="24"/>
                <w:szCs w:val="24"/>
              </w:rPr>
              <w:t xml:space="preserve">современные </w:t>
            </w:r>
            <w:r w:rsidRPr="000A68C9">
              <w:rPr>
                <w:rFonts w:ascii="Times New Roman" w:eastAsia="Times New Roman" w:hAnsi="Times New Roman" w:cs="Times New Roman"/>
                <w:sz w:val="24"/>
                <w:szCs w:val="24"/>
              </w:rPr>
              <w:lastRenderedPageBreak/>
              <w:t>технических сред</w:t>
            </w:r>
            <w:r>
              <w:rPr>
                <w:rFonts w:ascii="Times New Roman" w:eastAsia="Times New Roman" w:hAnsi="Times New Roman" w:cs="Times New Roman"/>
                <w:sz w:val="24"/>
                <w:szCs w:val="24"/>
              </w:rPr>
              <w:t xml:space="preserve">ства и информационные технологии для предоставления </w:t>
            </w:r>
            <w:proofErr w:type="gramStart"/>
            <w:r>
              <w:rPr>
                <w:rFonts w:ascii="Times New Roman" w:eastAsia="Times New Roman" w:hAnsi="Times New Roman" w:cs="Times New Roman"/>
                <w:sz w:val="24"/>
                <w:szCs w:val="24"/>
              </w:rPr>
              <w:t xml:space="preserve">в </w:t>
            </w:r>
            <w:r w:rsidRPr="000A68C9">
              <w:rPr>
                <w:rFonts w:ascii="Times New Roman" w:eastAsia="Times New Roman" w:hAnsi="Times New Roman" w:cs="Times New Roman"/>
                <w:sz w:val="24"/>
                <w:szCs w:val="24"/>
              </w:rPr>
              <w:t xml:space="preserve"> наглядной</w:t>
            </w:r>
            <w:proofErr w:type="gramEnd"/>
            <w:r w:rsidRPr="000A68C9">
              <w:rPr>
                <w:rFonts w:ascii="Times New Roman" w:eastAsia="Times New Roman" w:hAnsi="Times New Roman" w:cs="Times New Roman"/>
                <w:sz w:val="24"/>
                <w:szCs w:val="24"/>
              </w:rPr>
              <w:t xml:space="preserve"> форме</w:t>
            </w:r>
            <w:r>
              <w:rPr>
                <w:rFonts w:ascii="Times New Roman" w:eastAsia="Times New Roman" w:hAnsi="Times New Roman" w:cs="Times New Roman"/>
                <w:sz w:val="24"/>
                <w:szCs w:val="24"/>
              </w:rPr>
              <w:t xml:space="preserve"> результатов анализа эффективности финансовых </w:t>
            </w:r>
            <w:r w:rsidRPr="00D02C0E">
              <w:rPr>
                <w:rFonts w:ascii="Times New Roman" w:eastAsia="Times New Roman" w:hAnsi="Times New Roman" w:cs="Times New Roman"/>
                <w:sz w:val="24"/>
                <w:szCs w:val="24"/>
              </w:rPr>
              <w:t>инвестиций</w:t>
            </w:r>
            <w:r>
              <w:rPr>
                <w:rFonts w:ascii="Times New Roman" w:eastAsia="Times New Roman" w:hAnsi="Times New Roman" w:cs="Times New Roman"/>
                <w:sz w:val="24"/>
                <w:szCs w:val="24"/>
              </w:rPr>
              <w:t xml:space="preserve"> </w:t>
            </w:r>
          </w:p>
          <w:p w14:paraId="334915BD" w14:textId="2C268CD6" w:rsidR="00744878" w:rsidRPr="00DE5953" w:rsidRDefault="00744878" w:rsidP="00744878">
            <w:pPr>
              <w:tabs>
                <w:tab w:val="left" w:pos="364"/>
              </w:tabs>
              <w:jc w:val="both"/>
              <w:rPr>
                <w:rFonts w:ascii="Times New Roman" w:eastAsia="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BD266A">
              <w:rPr>
                <w:rFonts w:ascii="Times New Roman" w:hAnsi="Times New Roman" w:cs="Times New Roman"/>
                <w:sz w:val="24"/>
                <w:szCs w:val="24"/>
              </w:rPr>
              <w:t>использовать современные информационные технологии для построения моделей прогнозирования доходностей и рисков финансовых инструментов, построения портфелей</w:t>
            </w:r>
            <w:r>
              <w:rPr>
                <w:rFonts w:ascii="Times New Roman" w:hAnsi="Times New Roman" w:cs="Times New Roman"/>
                <w:sz w:val="24"/>
                <w:szCs w:val="24"/>
              </w:rPr>
              <w:t xml:space="preserve">, </w:t>
            </w:r>
            <w:r w:rsidRPr="004E0F1A">
              <w:rPr>
                <w:rFonts w:ascii="Times New Roman" w:hAnsi="Times New Roman" w:cs="Times New Roman"/>
                <w:sz w:val="24"/>
                <w:szCs w:val="24"/>
              </w:rPr>
              <w:t>формирования финансовой и инвестиционной политики</w:t>
            </w:r>
          </w:p>
        </w:tc>
        <w:tc>
          <w:tcPr>
            <w:tcW w:w="3573" w:type="dxa"/>
          </w:tcPr>
          <w:p w14:paraId="2B289A7B" w14:textId="44B771DD" w:rsidR="00744878" w:rsidRDefault="00744878" w:rsidP="00744878">
            <w:pPr>
              <w:tabs>
                <w:tab w:val="left" w:pos="364"/>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b/>
                <w:sz w:val="24"/>
                <w:szCs w:val="24"/>
              </w:rPr>
              <w:lastRenderedPageBreak/>
              <w:t xml:space="preserve">Задание </w:t>
            </w:r>
            <w:r>
              <w:rPr>
                <w:rFonts w:ascii="Times New Roman" w:eastAsia="Times New Roman" w:hAnsi="Times New Roman" w:cs="Times New Roman"/>
                <w:b/>
                <w:sz w:val="24"/>
                <w:szCs w:val="24"/>
              </w:rPr>
              <w:t>1</w:t>
            </w:r>
          </w:p>
          <w:p w14:paraId="4FBB2132" w14:textId="0A7780F7" w:rsidR="00744878" w:rsidRPr="00D16869" w:rsidRDefault="00744878" w:rsidP="00744878">
            <w:pPr>
              <w:tabs>
                <w:tab w:val="left" w:pos="364"/>
              </w:tabs>
              <w:jc w:val="both"/>
              <w:rPr>
                <w:rFonts w:ascii="Times New Roman" w:eastAsia="Times New Roman" w:hAnsi="Times New Roman" w:cs="Times New Roman"/>
                <w:sz w:val="24"/>
                <w:szCs w:val="24"/>
              </w:rPr>
            </w:pPr>
            <w:r w:rsidRPr="00D16869">
              <w:rPr>
                <w:rFonts w:ascii="Times New Roman" w:eastAsia="Times New Roman" w:hAnsi="Times New Roman" w:cs="Times New Roman"/>
                <w:sz w:val="24"/>
                <w:szCs w:val="24"/>
              </w:rPr>
              <w:lastRenderedPageBreak/>
              <w:t>Са</w:t>
            </w:r>
            <w:r>
              <w:rPr>
                <w:rFonts w:ascii="Times New Roman" w:eastAsia="Times New Roman" w:hAnsi="Times New Roman" w:cs="Times New Roman"/>
                <w:sz w:val="24"/>
                <w:szCs w:val="24"/>
              </w:rPr>
              <w:t>мостоятельно провести фундаментальный анализ акций 3-х компаний одной отрасли. Дать рекомендации по инвестированию.</w:t>
            </w:r>
            <w:r w:rsidR="0099226E">
              <w:rPr>
                <w:rFonts w:ascii="Times New Roman" w:eastAsia="Times New Roman" w:hAnsi="Times New Roman" w:cs="Times New Roman"/>
                <w:sz w:val="24"/>
                <w:szCs w:val="24"/>
              </w:rPr>
              <w:t xml:space="preserve"> Для выполнения задания использовать </w:t>
            </w:r>
            <w:r w:rsidR="0099226E" w:rsidRPr="00BD266A">
              <w:rPr>
                <w:rFonts w:ascii="Times New Roman" w:hAnsi="Times New Roman" w:cs="Times New Roman"/>
                <w:sz w:val="24"/>
                <w:szCs w:val="24"/>
              </w:rPr>
              <w:t xml:space="preserve">современные </w:t>
            </w:r>
            <w:r w:rsidR="0099226E" w:rsidRPr="000A68C9">
              <w:rPr>
                <w:rFonts w:ascii="Times New Roman" w:eastAsia="Times New Roman" w:hAnsi="Times New Roman" w:cs="Times New Roman"/>
                <w:sz w:val="24"/>
                <w:szCs w:val="24"/>
              </w:rPr>
              <w:t>технических сред</w:t>
            </w:r>
            <w:r w:rsidR="0099226E">
              <w:rPr>
                <w:rFonts w:ascii="Times New Roman" w:eastAsia="Times New Roman" w:hAnsi="Times New Roman" w:cs="Times New Roman"/>
                <w:sz w:val="24"/>
                <w:szCs w:val="24"/>
              </w:rPr>
              <w:t>ства и информационные технологии.</w:t>
            </w:r>
          </w:p>
          <w:p w14:paraId="62D2D05E" w14:textId="77777777" w:rsidR="0099226E" w:rsidRDefault="0099226E" w:rsidP="0099226E">
            <w:pPr>
              <w:tabs>
                <w:tab w:val="left" w:pos="364"/>
              </w:tabs>
              <w:jc w:val="both"/>
              <w:rPr>
                <w:rFonts w:ascii="Times New Roman" w:eastAsia="Times New Roman" w:hAnsi="Times New Roman" w:cs="Times New Roman"/>
                <w:b/>
                <w:sz w:val="24"/>
                <w:szCs w:val="24"/>
              </w:rPr>
            </w:pPr>
            <w:r w:rsidRPr="00C00AAC">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r w:rsidRPr="00C00AAC">
              <w:rPr>
                <w:rFonts w:ascii="Times New Roman" w:eastAsia="Times New Roman" w:hAnsi="Times New Roman" w:cs="Times New Roman"/>
                <w:b/>
                <w:sz w:val="24"/>
                <w:szCs w:val="24"/>
              </w:rPr>
              <w:t>.</w:t>
            </w:r>
          </w:p>
          <w:p w14:paraId="590C9F0A" w14:textId="4C909079" w:rsidR="00744878" w:rsidRPr="000F4AA1" w:rsidRDefault="0099226E" w:rsidP="0099226E">
            <w:pPr>
              <w:rPr>
                <w:rFonts w:ascii="Times New Roman" w:eastAsia="Times New Roman" w:hAnsi="Times New Roman" w:cs="Times New Roman"/>
                <w:sz w:val="24"/>
                <w:szCs w:val="24"/>
              </w:rPr>
            </w:pPr>
            <w:r w:rsidRPr="00D16869">
              <w:rPr>
                <w:rFonts w:ascii="Times New Roman" w:eastAsia="Times New Roman" w:hAnsi="Times New Roman" w:cs="Times New Roman"/>
                <w:sz w:val="24"/>
                <w:szCs w:val="24"/>
              </w:rPr>
              <w:t>Ожидаемая норма дохода по акциям A составляет 16 % (</w:t>
            </w:r>
            <w:r w:rsidRPr="00221997">
              <w:rPr>
                <w:rFonts w:eastAsia="Times New Roman"/>
              </w:rPr>
              <w:sym w:font="Symbol" w:char="F062"/>
            </w:r>
            <w:r w:rsidRPr="00D16869">
              <w:rPr>
                <w:rFonts w:ascii="Times New Roman" w:eastAsia="Times New Roman" w:hAnsi="Times New Roman" w:cs="Times New Roman"/>
                <w:sz w:val="24"/>
                <w:szCs w:val="24"/>
              </w:rPr>
              <w:t>= 1,3), по акциям  В 11% (</w:t>
            </w:r>
            <w:r w:rsidRPr="00221997">
              <w:rPr>
                <w:rFonts w:eastAsia="Times New Roman"/>
              </w:rPr>
              <w:sym w:font="Symbol" w:char="F062"/>
            </w:r>
            <w:r w:rsidRPr="00D16869">
              <w:rPr>
                <w:rFonts w:ascii="Times New Roman" w:eastAsia="Times New Roman" w:hAnsi="Times New Roman" w:cs="Times New Roman"/>
                <w:sz w:val="24"/>
                <w:szCs w:val="24"/>
              </w:rPr>
              <w:t xml:space="preserve">= 0,7),  У вас 250 000 руб. Если вы вложите 120 000руб. в акции А, а остальные – в Б, какова ожидаемая норма дохода и </w:t>
            </w:r>
            <w:r w:rsidRPr="00221997">
              <w:rPr>
                <w:rFonts w:eastAsia="Times New Roman"/>
              </w:rPr>
              <w:sym w:font="Symbol" w:char="F062"/>
            </w:r>
            <w:r w:rsidRPr="00D16869">
              <w:rPr>
                <w:rFonts w:ascii="Times New Roman" w:eastAsia="Times New Roman" w:hAnsi="Times New Roman" w:cs="Times New Roman"/>
                <w:sz w:val="24"/>
                <w:szCs w:val="24"/>
              </w:rPr>
              <w:t xml:space="preserve"> по портфелю? Чему будет равна ожидаемая норма дохода и </w:t>
            </w:r>
            <w:r w:rsidRPr="00221997">
              <w:rPr>
                <w:rFonts w:eastAsia="Times New Roman"/>
              </w:rPr>
              <w:sym w:font="Symbol" w:char="F062"/>
            </w:r>
            <w:r w:rsidRPr="00D16869">
              <w:rPr>
                <w:rFonts w:ascii="Times New Roman" w:eastAsia="Times New Roman" w:hAnsi="Times New Roman" w:cs="Times New Roman"/>
                <w:sz w:val="24"/>
                <w:szCs w:val="24"/>
              </w:rPr>
              <w:t xml:space="preserve"> по портфелю, если вы продадите половину акций В и вложите эти деньги в акции А?</w:t>
            </w:r>
          </w:p>
        </w:tc>
      </w:tr>
      <w:tr w:rsidR="00744878" w:rsidRPr="00271E54" w14:paraId="60215E3E" w14:textId="2A4AE5C6" w:rsidTr="00257C79">
        <w:tc>
          <w:tcPr>
            <w:tcW w:w="1988" w:type="dxa"/>
            <w:vMerge w:val="restart"/>
          </w:tcPr>
          <w:p w14:paraId="0337627B" w14:textId="03045528" w:rsidR="00744878" w:rsidRPr="00257C79" w:rsidRDefault="00744878" w:rsidP="00744878">
            <w:pPr>
              <w:rPr>
                <w:rFonts w:ascii="Times New Roman" w:eastAsia="Times New Roman" w:hAnsi="Times New Roman" w:cs="Times New Roman"/>
                <w:b/>
                <w:sz w:val="24"/>
                <w:szCs w:val="24"/>
              </w:rPr>
            </w:pPr>
            <w:r w:rsidRPr="001B7659">
              <w:rPr>
                <w:rFonts w:ascii="Times New Roman" w:hAnsi="Times New Roman" w:cs="Times New Roman"/>
                <w:sz w:val="24"/>
                <w:szCs w:val="24"/>
              </w:rPr>
              <w:lastRenderedPageBreak/>
              <w:t xml:space="preserve">Способность проводить научные исследования, оценивать и оформлять их результаты  </w:t>
            </w:r>
            <w:r w:rsidR="00257C79" w:rsidRPr="00257C79">
              <w:rPr>
                <w:rFonts w:ascii="Times New Roman" w:hAnsi="Times New Roman" w:cs="Times New Roman"/>
                <w:sz w:val="24"/>
                <w:szCs w:val="24"/>
              </w:rPr>
              <w:t>(</w:t>
            </w:r>
            <w:r w:rsidR="00257C79" w:rsidRPr="00257C79">
              <w:rPr>
                <w:rFonts w:ascii="Times New Roman" w:eastAsia="Times New Roman" w:hAnsi="Times New Roman" w:cs="Times New Roman"/>
                <w:sz w:val="24"/>
                <w:szCs w:val="24"/>
              </w:rPr>
              <w:t>УК-7</w:t>
            </w:r>
            <w:r w:rsidR="00257C79" w:rsidRPr="00257C79">
              <w:rPr>
                <w:sz w:val="28"/>
                <w:szCs w:val="28"/>
              </w:rPr>
              <w:t>)</w:t>
            </w:r>
          </w:p>
        </w:tc>
        <w:tc>
          <w:tcPr>
            <w:tcW w:w="2268" w:type="dxa"/>
          </w:tcPr>
          <w:p w14:paraId="70EBADEB" w14:textId="77777777" w:rsidR="00744878" w:rsidRPr="001B7659" w:rsidRDefault="00744878" w:rsidP="00744878">
            <w:pPr>
              <w:rPr>
                <w:rFonts w:ascii="Times New Roman" w:hAnsi="Times New Roman" w:cs="Times New Roman"/>
                <w:sz w:val="24"/>
                <w:szCs w:val="24"/>
              </w:rPr>
            </w:pPr>
            <w:r w:rsidRPr="001B7659">
              <w:rPr>
                <w:rFonts w:ascii="Times New Roman" w:hAnsi="Times New Roman" w:cs="Times New Roman"/>
                <w:sz w:val="24"/>
                <w:szCs w:val="24"/>
              </w:rPr>
              <w:t>1. Применяет методы прикладных научных исследований.</w:t>
            </w:r>
          </w:p>
          <w:p w14:paraId="7EC9C380" w14:textId="194B1830" w:rsidR="00744878" w:rsidRPr="00E257AB" w:rsidRDefault="00744878" w:rsidP="00744878">
            <w:pPr>
              <w:jc w:val="both"/>
              <w:rPr>
                <w:rFonts w:ascii="Times New Roman" w:hAnsi="Times New Roman" w:cs="Times New Roman"/>
                <w:sz w:val="24"/>
                <w:szCs w:val="24"/>
              </w:rPr>
            </w:pPr>
          </w:p>
        </w:tc>
        <w:tc>
          <w:tcPr>
            <w:tcW w:w="2265" w:type="dxa"/>
          </w:tcPr>
          <w:p w14:paraId="5EB167DB" w14:textId="77777777" w:rsidR="00744878" w:rsidRDefault="00744878" w:rsidP="00744878">
            <w:pPr>
              <w:rPr>
                <w:rFonts w:ascii="Times New Roman" w:hAnsi="Times New Roman" w:cs="Times New Roman"/>
                <w:sz w:val="24"/>
                <w:szCs w:val="24"/>
              </w:rPr>
            </w:pPr>
            <w:r w:rsidRPr="00BD266A">
              <w:rPr>
                <w:rFonts w:ascii="Times New Roman" w:hAnsi="Times New Roman" w:cs="Times New Roman"/>
                <w:b/>
                <w:sz w:val="24"/>
                <w:szCs w:val="24"/>
              </w:rPr>
              <w:t>Знать</w:t>
            </w:r>
            <w:r>
              <w:rPr>
                <w:rFonts w:ascii="Times New Roman" w:hAnsi="Times New Roman" w:cs="Times New Roman"/>
                <w:b/>
                <w:sz w:val="24"/>
                <w:szCs w:val="24"/>
              </w:rPr>
              <w:t xml:space="preserve"> </w:t>
            </w:r>
            <w:r w:rsidRPr="00430F67">
              <w:rPr>
                <w:rFonts w:ascii="Times New Roman" w:hAnsi="Times New Roman" w:cs="Times New Roman"/>
                <w:sz w:val="24"/>
                <w:szCs w:val="24"/>
              </w:rPr>
              <w:t>основ</w:t>
            </w:r>
            <w:r>
              <w:rPr>
                <w:rFonts w:ascii="Times New Roman" w:hAnsi="Times New Roman" w:cs="Times New Roman"/>
                <w:sz w:val="24"/>
                <w:szCs w:val="24"/>
              </w:rPr>
              <w:t>ные модели формирования и управления портфелем компании</w:t>
            </w:r>
          </w:p>
          <w:p w14:paraId="79EF9420" w14:textId="56EA1A11" w:rsidR="00744878" w:rsidRPr="00BE57E3" w:rsidRDefault="00744878" w:rsidP="00744878">
            <w:pPr>
              <w:rPr>
                <w:rFonts w:ascii="Times New Roman" w:eastAsia="Calibri" w:hAnsi="Times New Roman" w:cs="Times New Roman"/>
                <w:b/>
                <w:sz w:val="24"/>
                <w:szCs w:val="24"/>
              </w:rPr>
            </w:pPr>
            <w:r w:rsidRPr="00BD266A">
              <w:rPr>
                <w:rFonts w:ascii="Times New Roman" w:hAnsi="Times New Roman" w:cs="Times New Roman"/>
                <w:sz w:val="24"/>
                <w:szCs w:val="24"/>
              </w:rPr>
              <w:t xml:space="preserve"> </w:t>
            </w:r>
            <w:r w:rsidRPr="00BD266A">
              <w:rPr>
                <w:rFonts w:ascii="Times New Roman" w:hAnsi="Times New Roman" w:cs="Times New Roman"/>
                <w:b/>
                <w:sz w:val="24"/>
                <w:szCs w:val="24"/>
              </w:rPr>
              <w:t>Уметь</w:t>
            </w:r>
            <w:r w:rsidRPr="00BD266A">
              <w:rPr>
                <w:rFonts w:ascii="Times New Roman" w:hAnsi="Times New Roman" w:cs="Times New Roman"/>
                <w:sz w:val="24"/>
                <w:szCs w:val="24"/>
              </w:rPr>
              <w:t xml:space="preserve"> </w:t>
            </w:r>
            <w:r w:rsidRPr="00430F67">
              <w:rPr>
                <w:rFonts w:ascii="Times New Roman" w:hAnsi="Times New Roman" w:cs="Times New Roman"/>
                <w:sz w:val="24"/>
                <w:szCs w:val="24"/>
              </w:rPr>
              <w:t xml:space="preserve">оценивать эффективность инвестиционных решений </w:t>
            </w:r>
            <w:r>
              <w:rPr>
                <w:rFonts w:ascii="Times New Roman" w:hAnsi="Times New Roman" w:cs="Times New Roman"/>
                <w:sz w:val="24"/>
                <w:szCs w:val="24"/>
              </w:rPr>
              <w:t>при формировании портфеля компании</w:t>
            </w:r>
          </w:p>
        </w:tc>
        <w:tc>
          <w:tcPr>
            <w:tcW w:w="3573" w:type="dxa"/>
          </w:tcPr>
          <w:p w14:paraId="1D5DF5E6" w14:textId="7ED8907E" w:rsidR="00744878" w:rsidRDefault="00744878" w:rsidP="00744878">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1</w:t>
            </w:r>
          </w:p>
          <w:p w14:paraId="38AF2E6E" w14:textId="77777777" w:rsidR="00744878" w:rsidRDefault="00744878" w:rsidP="00744878">
            <w:pPr>
              <w:rPr>
                <w:rStyle w:val="FontStyle12"/>
                <w:rFonts w:eastAsia="Calibri"/>
                <w:sz w:val="24"/>
                <w:szCs w:val="24"/>
              </w:rPr>
            </w:pPr>
            <w:r w:rsidRPr="008C161E">
              <w:rPr>
                <w:rStyle w:val="FontStyle12"/>
                <w:rFonts w:eastAsia="Calibri"/>
                <w:sz w:val="24"/>
                <w:szCs w:val="24"/>
              </w:rPr>
              <w:t xml:space="preserve">Используя данные систем </w:t>
            </w:r>
            <w:proofErr w:type="spellStart"/>
            <w:r w:rsidRPr="008C161E">
              <w:rPr>
                <w:rStyle w:val="FontStyle12"/>
                <w:rFonts w:eastAsia="Calibri"/>
                <w:sz w:val="24"/>
                <w:szCs w:val="24"/>
              </w:rPr>
              <w:t>Bloomberg</w:t>
            </w:r>
            <w:proofErr w:type="spellEnd"/>
            <w:r>
              <w:rPr>
                <w:rFonts w:ascii="Times New Roman" w:hAnsi="Times New Roman" w:cs="Times New Roman"/>
                <w:b/>
                <w:sz w:val="24"/>
                <w:szCs w:val="24"/>
              </w:rPr>
              <w:t xml:space="preserve"> </w:t>
            </w:r>
            <w:r w:rsidRPr="00202D80">
              <w:rPr>
                <w:rFonts w:ascii="Times New Roman" w:hAnsi="Times New Roman" w:cs="Times New Roman"/>
                <w:sz w:val="24"/>
                <w:szCs w:val="24"/>
              </w:rPr>
              <w:t>или</w:t>
            </w:r>
            <w:r w:rsidRPr="00202D80">
              <w:rPr>
                <w:rStyle w:val="FontStyle12"/>
                <w:rFonts w:eastAsia="Calibri"/>
                <w:sz w:val="24"/>
                <w:szCs w:val="24"/>
              </w:rPr>
              <w:t xml:space="preserve"> </w:t>
            </w:r>
            <w:r>
              <w:rPr>
                <w:rStyle w:val="FontStyle12"/>
                <w:rFonts w:eastAsia="Calibri"/>
                <w:sz w:val="24"/>
                <w:szCs w:val="24"/>
                <w:lang w:val="en-US"/>
              </w:rPr>
              <w:t>Thomson</w:t>
            </w:r>
            <w:r w:rsidRPr="00202D80">
              <w:rPr>
                <w:rStyle w:val="FontStyle12"/>
                <w:rFonts w:eastAsia="Calibri"/>
                <w:sz w:val="24"/>
                <w:szCs w:val="24"/>
              </w:rPr>
              <w:t xml:space="preserve"> </w:t>
            </w:r>
            <w:r>
              <w:rPr>
                <w:rStyle w:val="FontStyle12"/>
                <w:rFonts w:eastAsia="Calibri"/>
                <w:sz w:val="24"/>
                <w:szCs w:val="24"/>
                <w:lang w:val="en-US"/>
              </w:rPr>
              <w:t>Reuters</w:t>
            </w:r>
            <w:r w:rsidRPr="00202D80">
              <w:rPr>
                <w:rStyle w:val="FontStyle12"/>
                <w:rFonts w:eastAsia="Calibri"/>
                <w:sz w:val="24"/>
                <w:szCs w:val="24"/>
              </w:rPr>
              <w:t xml:space="preserve"> </w:t>
            </w:r>
            <w:r>
              <w:rPr>
                <w:rStyle w:val="FontStyle12"/>
                <w:rFonts w:eastAsia="Calibri"/>
                <w:sz w:val="24"/>
                <w:szCs w:val="24"/>
              </w:rPr>
              <w:t xml:space="preserve">выберите акции 10 компаний, проведите фундаментальный анализ данных компаний, обоснуйте свой выбор. </w:t>
            </w:r>
          </w:p>
          <w:p w14:paraId="3394FC71" w14:textId="77777777" w:rsidR="00744878" w:rsidRPr="00BE57E3" w:rsidRDefault="00744878" w:rsidP="00744878">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2</w:t>
            </w:r>
          </w:p>
          <w:p w14:paraId="75A543A7" w14:textId="77777777" w:rsidR="00744878" w:rsidRPr="000F4AA1" w:rsidRDefault="00744878" w:rsidP="00744878">
            <w:pPr>
              <w:rPr>
                <w:rFonts w:ascii="Times New Roman" w:eastAsia="Calibri" w:hAnsi="Times New Roman" w:cs="Times New Roman"/>
                <w:sz w:val="24"/>
                <w:szCs w:val="24"/>
              </w:rPr>
            </w:pPr>
            <w:r w:rsidRPr="008C161E">
              <w:rPr>
                <w:rStyle w:val="FontStyle12"/>
                <w:rFonts w:eastAsia="Calibri"/>
                <w:sz w:val="24"/>
                <w:szCs w:val="24"/>
              </w:rPr>
              <w:t xml:space="preserve">Используя данные системы </w:t>
            </w:r>
            <w:proofErr w:type="spellStart"/>
            <w:r w:rsidRPr="008C161E">
              <w:rPr>
                <w:rStyle w:val="FontStyle12"/>
                <w:rFonts w:eastAsia="Calibri"/>
                <w:sz w:val="24"/>
                <w:szCs w:val="24"/>
              </w:rPr>
              <w:t>Bloomberg</w:t>
            </w:r>
            <w:proofErr w:type="spellEnd"/>
            <w:r>
              <w:rPr>
                <w:rFonts w:ascii="Times New Roman" w:hAnsi="Times New Roman" w:cs="Times New Roman"/>
                <w:b/>
                <w:sz w:val="24"/>
                <w:szCs w:val="24"/>
              </w:rPr>
              <w:t xml:space="preserve"> </w:t>
            </w:r>
            <w:r w:rsidRPr="00202D80">
              <w:rPr>
                <w:rFonts w:ascii="Times New Roman" w:hAnsi="Times New Roman" w:cs="Times New Roman"/>
                <w:sz w:val="24"/>
                <w:szCs w:val="24"/>
              </w:rPr>
              <w:t>или</w:t>
            </w:r>
            <w:r w:rsidRPr="00202D80">
              <w:rPr>
                <w:rStyle w:val="FontStyle12"/>
                <w:rFonts w:eastAsia="Calibri"/>
                <w:sz w:val="24"/>
                <w:szCs w:val="24"/>
              </w:rPr>
              <w:t xml:space="preserve"> </w:t>
            </w:r>
            <w:r>
              <w:rPr>
                <w:rStyle w:val="FontStyle12"/>
                <w:rFonts w:eastAsia="Calibri"/>
                <w:sz w:val="24"/>
                <w:szCs w:val="24"/>
                <w:lang w:val="en-US"/>
              </w:rPr>
              <w:t>Thomson</w:t>
            </w:r>
            <w:r w:rsidRPr="00202D80">
              <w:rPr>
                <w:rStyle w:val="FontStyle12"/>
                <w:rFonts w:eastAsia="Calibri"/>
                <w:sz w:val="24"/>
                <w:szCs w:val="24"/>
              </w:rPr>
              <w:t xml:space="preserve"> </w:t>
            </w:r>
            <w:r>
              <w:rPr>
                <w:rStyle w:val="FontStyle12"/>
                <w:rFonts w:eastAsia="Calibri"/>
                <w:sz w:val="24"/>
                <w:szCs w:val="24"/>
                <w:lang w:val="en-US"/>
              </w:rPr>
              <w:t>Reuters</w:t>
            </w:r>
            <w:r w:rsidRPr="008C161E">
              <w:rPr>
                <w:rStyle w:val="FontStyle12"/>
                <w:rFonts w:eastAsia="Calibri"/>
                <w:sz w:val="24"/>
                <w:szCs w:val="24"/>
              </w:rPr>
              <w:t xml:space="preserve"> </w:t>
            </w:r>
            <w:r>
              <w:rPr>
                <w:rStyle w:val="FontStyle12"/>
                <w:rFonts w:eastAsia="Calibri"/>
                <w:sz w:val="24"/>
                <w:szCs w:val="24"/>
              </w:rPr>
              <w:t xml:space="preserve">сформируйте портфель, состоящих из 10 ценных бумаг, обоснуйте свой выбор. </w:t>
            </w:r>
          </w:p>
        </w:tc>
      </w:tr>
      <w:tr w:rsidR="00744878" w:rsidRPr="00271E54" w14:paraId="76D55F9E" w14:textId="22E084C2" w:rsidTr="00257C79">
        <w:tc>
          <w:tcPr>
            <w:tcW w:w="1988" w:type="dxa"/>
            <w:vMerge/>
          </w:tcPr>
          <w:p w14:paraId="7E15F56A" w14:textId="77777777" w:rsidR="00744878" w:rsidRPr="0022490F" w:rsidRDefault="00744878" w:rsidP="00744878">
            <w:pPr>
              <w:rPr>
                <w:sz w:val="28"/>
                <w:szCs w:val="28"/>
              </w:rPr>
            </w:pPr>
          </w:p>
        </w:tc>
        <w:tc>
          <w:tcPr>
            <w:tcW w:w="2268" w:type="dxa"/>
          </w:tcPr>
          <w:p w14:paraId="2B74DA1F" w14:textId="036CAFE6" w:rsidR="00744878" w:rsidRPr="00E257AB" w:rsidRDefault="00744878" w:rsidP="00744878">
            <w:pPr>
              <w:jc w:val="both"/>
              <w:rPr>
                <w:rFonts w:ascii="Times New Roman" w:hAnsi="Times New Roman" w:cs="Times New Roman"/>
                <w:sz w:val="24"/>
                <w:szCs w:val="24"/>
              </w:rPr>
            </w:pPr>
            <w:r w:rsidRPr="001B7659">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tc>
        <w:tc>
          <w:tcPr>
            <w:tcW w:w="2265" w:type="dxa"/>
          </w:tcPr>
          <w:p w14:paraId="7A1DEA72" w14:textId="77777777" w:rsidR="00744878" w:rsidRDefault="00744878" w:rsidP="00744878">
            <w:pPr>
              <w:tabs>
                <w:tab w:val="left" w:pos="540"/>
              </w:tabs>
              <w:contextualSpacing/>
              <w:jc w:val="both"/>
              <w:rPr>
                <w:rFonts w:ascii="Times New Roman" w:hAnsi="Times New Roman" w:cs="Times New Roman"/>
                <w:b/>
                <w:sz w:val="24"/>
                <w:szCs w:val="24"/>
              </w:rPr>
            </w:pPr>
            <w:r w:rsidRPr="00BD266A">
              <w:rPr>
                <w:rFonts w:ascii="Times New Roman" w:hAnsi="Times New Roman" w:cs="Times New Roman"/>
                <w:b/>
                <w:sz w:val="24"/>
                <w:szCs w:val="24"/>
              </w:rPr>
              <w:t>Знать</w:t>
            </w:r>
            <w:r w:rsidRPr="00BD266A">
              <w:rPr>
                <w:rFonts w:ascii="Times New Roman" w:hAnsi="Times New Roman" w:cs="Times New Roman"/>
                <w:sz w:val="24"/>
                <w:szCs w:val="24"/>
              </w:rPr>
              <w:t xml:space="preserve"> </w:t>
            </w:r>
            <w:r w:rsidRPr="001B7659">
              <w:rPr>
                <w:rFonts w:ascii="Times New Roman" w:hAnsi="Times New Roman" w:cs="Times New Roman"/>
                <w:sz w:val="24"/>
                <w:szCs w:val="24"/>
              </w:rPr>
              <w:t>новые методики и методы исследования</w:t>
            </w:r>
            <w:r>
              <w:rPr>
                <w:rFonts w:ascii="Times New Roman" w:hAnsi="Times New Roman" w:cs="Times New Roman"/>
                <w:b/>
                <w:sz w:val="24"/>
                <w:szCs w:val="24"/>
              </w:rPr>
              <w:t xml:space="preserve">, </w:t>
            </w:r>
            <w:r w:rsidRPr="00FA1D4E">
              <w:rPr>
                <w:rFonts w:ascii="Times New Roman" w:hAnsi="Times New Roman" w:cs="Times New Roman"/>
                <w:bCs/>
                <w:sz w:val="24"/>
                <w:szCs w:val="24"/>
              </w:rPr>
              <w:t>используемые для оценки финансовых инвестиций</w:t>
            </w:r>
          </w:p>
          <w:p w14:paraId="1CFC7703" w14:textId="68B8131E" w:rsidR="00744878" w:rsidRPr="00BE57E3" w:rsidRDefault="00744878" w:rsidP="00744878">
            <w:pPr>
              <w:rPr>
                <w:rFonts w:ascii="Times New Roman" w:eastAsia="Calibri" w:hAnsi="Times New Roman" w:cs="Times New Roman"/>
                <w:b/>
                <w:sz w:val="24"/>
                <w:szCs w:val="24"/>
              </w:rPr>
            </w:pPr>
            <w:r w:rsidRPr="00BD266A">
              <w:rPr>
                <w:rFonts w:ascii="Times New Roman" w:hAnsi="Times New Roman" w:cs="Times New Roman"/>
                <w:b/>
                <w:sz w:val="24"/>
                <w:szCs w:val="24"/>
              </w:rPr>
              <w:t>Уметь</w:t>
            </w:r>
            <w:r w:rsidRPr="00BD266A">
              <w:rPr>
                <w:rFonts w:ascii="Times New Roman" w:hAnsi="Times New Roman" w:cs="Times New Roman"/>
                <w:sz w:val="24"/>
                <w:szCs w:val="24"/>
              </w:rPr>
              <w:t xml:space="preserve"> </w:t>
            </w:r>
            <w:r>
              <w:rPr>
                <w:rFonts w:ascii="Times New Roman" w:hAnsi="Times New Roman"/>
                <w:sz w:val="24"/>
                <w:szCs w:val="24"/>
              </w:rPr>
              <w:t xml:space="preserve">анализировать, оценивать и управлять </w:t>
            </w:r>
            <w:r>
              <w:rPr>
                <w:rFonts w:ascii="Times New Roman" w:hAnsi="Times New Roman"/>
                <w:sz w:val="24"/>
                <w:szCs w:val="24"/>
              </w:rPr>
              <w:lastRenderedPageBreak/>
              <w:t xml:space="preserve">портфелем ценных бумаг </w:t>
            </w:r>
          </w:p>
        </w:tc>
        <w:tc>
          <w:tcPr>
            <w:tcW w:w="3573" w:type="dxa"/>
          </w:tcPr>
          <w:p w14:paraId="3CE09F6B" w14:textId="1A7501C8" w:rsidR="00744878" w:rsidRPr="00202D80" w:rsidRDefault="00744878" w:rsidP="00744878">
            <w:pPr>
              <w:rPr>
                <w:rFonts w:ascii="Times New Roman" w:eastAsia="Calibri" w:hAnsi="Times New Roman" w:cs="Times New Roman"/>
                <w:sz w:val="24"/>
                <w:szCs w:val="24"/>
              </w:rPr>
            </w:pPr>
            <w:r w:rsidRPr="00BE57E3">
              <w:rPr>
                <w:rFonts w:ascii="Times New Roman" w:eastAsia="Calibri" w:hAnsi="Times New Roman" w:cs="Times New Roman"/>
                <w:b/>
                <w:sz w:val="24"/>
                <w:szCs w:val="24"/>
              </w:rPr>
              <w:lastRenderedPageBreak/>
              <w:t xml:space="preserve">Задание </w:t>
            </w:r>
            <w:r w:rsidRPr="00202D80">
              <w:rPr>
                <w:rFonts w:ascii="Times New Roman" w:eastAsia="Calibri" w:hAnsi="Times New Roman" w:cs="Times New Roman"/>
                <w:b/>
                <w:sz w:val="24"/>
                <w:szCs w:val="24"/>
              </w:rPr>
              <w:t>1</w:t>
            </w:r>
          </w:p>
          <w:p w14:paraId="6A753781" w14:textId="48504063" w:rsidR="0099226E" w:rsidRDefault="0099226E" w:rsidP="0099226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Самостоятельно </w:t>
            </w:r>
            <w:r w:rsidRPr="00453691">
              <w:rPr>
                <w:rFonts w:ascii="Times New Roman" w:eastAsia="Times New Roman" w:hAnsi="Times New Roman" w:cs="Times New Roman"/>
                <w:sz w:val="24"/>
                <w:szCs w:val="24"/>
              </w:rPr>
              <w:t xml:space="preserve">сформировать оптимальный портфель по модели </w:t>
            </w:r>
            <w:proofErr w:type="spellStart"/>
            <w:r w:rsidRPr="00453691">
              <w:rPr>
                <w:rFonts w:ascii="Times New Roman" w:eastAsia="Times New Roman" w:hAnsi="Times New Roman" w:cs="Times New Roman"/>
                <w:sz w:val="24"/>
                <w:szCs w:val="24"/>
              </w:rPr>
              <w:t>Марковица</w:t>
            </w:r>
            <w:proofErr w:type="spellEnd"/>
            <w:r w:rsidRPr="00453691">
              <w:rPr>
                <w:rFonts w:ascii="Times New Roman" w:eastAsia="Times New Roman" w:hAnsi="Times New Roman" w:cs="Times New Roman"/>
                <w:sz w:val="24"/>
                <w:szCs w:val="24"/>
              </w:rPr>
              <w:t xml:space="preserve">, состоящий из </w:t>
            </w:r>
            <w:r>
              <w:rPr>
                <w:rFonts w:ascii="Times New Roman" w:eastAsia="Times New Roman" w:hAnsi="Times New Roman" w:cs="Times New Roman"/>
                <w:sz w:val="24"/>
                <w:szCs w:val="24"/>
              </w:rPr>
              <w:t>5</w:t>
            </w:r>
            <w:r w:rsidRPr="00453691">
              <w:rPr>
                <w:rFonts w:ascii="Times New Roman" w:eastAsia="Times New Roman" w:hAnsi="Times New Roman" w:cs="Times New Roman"/>
                <w:sz w:val="24"/>
                <w:szCs w:val="24"/>
              </w:rPr>
              <w:t xml:space="preserve"> акций, в </w:t>
            </w:r>
            <w:proofErr w:type="spellStart"/>
            <w:r w:rsidRPr="00453691">
              <w:rPr>
                <w:rFonts w:ascii="Times New Roman" w:eastAsia="Times New Roman" w:hAnsi="Times New Roman" w:cs="Times New Roman"/>
                <w:sz w:val="24"/>
                <w:szCs w:val="24"/>
              </w:rPr>
              <w:t>Excel</w:t>
            </w:r>
            <w:proofErr w:type="spellEnd"/>
            <w:r w:rsidRPr="0045369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w:t>
            </w:r>
            <w:r>
              <w:rPr>
                <w:rFonts w:ascii="Times New Roman" w:eastAsia="Times New Roman" w:hAnsi="Times New Roman" w:cs="Times New Roman"/>
                <w:sz w:val="24"/>
                <w:szCs w:val="24"/>
              </w:rPr>
              <w:lastRenderedPageBreak/>
              <w:t>входящих в портфель, а также портфель оптимизированный по показателю доходности и портфель оптимизированный по показателю риска.</w:t>
            </w:r>
          </w:p>
          <w:p w14:paraId="6E0A347A" w14:textId="77777777" w:rsidR="0099226E" w:rsidRDefault="0099226E" w:rsidP="0099226E">
            <w:pPr>
              <w:tabs>
                <w:tab w:val="left" w:pos="364"/>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b/>
                <w:sz w:val="24"/>
                <w:szCs w:val="24"/>
              </w:rPr>
              <w:t>Задание 2</w:t>
            </w:r>
          </w:p>
          <w:p w14:paraId="3EFFCFD8" w14:textId="0D643AE0" w:rsidR="00744878" w:rsidRPr="00A91CC5" w:rsidRDefault="00744878" w:rsidP="00257C79">
            <w:pPr>
              <w:rPr>
                <w:rFonts w:ascii="Times New Roman" w:hAnsi="Times New Roman" w:cs="Times New Roman"/>
                <w:b/>
                <w:sz w:val="24"/>
                <w:szCs w:val="24"/>
              </w:rPr>
            </w:pPr>
            <w:r w:rsidRPr="00825B2D">
              <w:rPr>
                <w:rFonts w:ascii="Times New Roman" w:eastAsia="Times New Roman" w:hAnsi="Times New Roman" w:cs="Times New Roman"/>
                <w:sz w:val="24"/>
                <w:szCs w:val="24"/>
              </w:rPr>
              <w:t xml:space="preserve">Ожидаемая доходность по государственным ценным бумагам составляет </w:t>
            </w:r>
            <w:r>
              <w:rPr>
                <w:rFonts w:ascii="Times New Roman" w:eastAsia="Times New Roman" w:hAnsi="Times New Roman" w:cs="Times New Roman"/>
                <w:sz w:val="24"/>
                <w:szCs w:val="24"/>
              </w:rPr>
              <w:t>6</w:t>
            </w:r>
            <w:r w:rsidRPr="00825B2D">
              <w:rPr>
                <w:rFonts w:ascii="Times New Roman" w:eastAsia="Times New Roman" w:hAnsi="Times New Roman" w:cs="Times New Roman"/>
                <w:sz w:val="24"/>
                <w:szCs w:val="24"/>
              </w:rPr>
              <w:t>%, ожидаемая доходность среднерыночной акции - 1</w:t>
            </w:r>
            <w:r>
              <w:rPr>
                <w:rFonts w:ascii="Times New Roman" w:eastAsia="Times New Roman" w:hAnsi="Times New Roman" w:cs="Times New Roman"/>
                <w:sz w:val="24"/>
                <w:szCs w:val="24"/>
              </w:rPr>
              <w:t>0</w:t>
            </w:r>
            <w:r w:rsidRPr="00825B2D">
              <w:rPr>
                <w:rFonts w:ascii="Times New Roman" w:eastAsia="Times New Roman" w:hAnsi="Times New Roman" w:cs="Times New Roman"/>
                <w:sz w:val="24"/>
                <w:szCs w:val="24"/>
              </w:rPr>
              <w:t>%, бета коэффициент для компании «А» -1,5. Найти требуемую доходность на акцию компании «А»</w:t>
            </w:r>
            <w:r>
              <w:rPr>
                <w:rFonts w:ascii="Times New Roman" w:eastAsia="Times New Roman" w:hAnsi="Times New Roman" w:cs="Times New Roman"/>
                <w:sz w:val="24"/>
                <w:szCs w:val="24"/>
              </w:rPr>
              <w:t>.</w:t>
            </w:r>
            <w:r w:rsidRPr="00825B2D">
              <w:rPr>
                <w:rFonts w:ascii="Times New Roman" w:eastAsia="Times New Roman" w:hAnsi="Times New Roman" w:cs="Times New Roman"/>
                <w:sz w:val="24"/>
                <w:szCs w:val="24"/>
              </w:rPr>
              <w:t xml:space="preserve"> и сравнить его с доходностью на типичную акцию</w:t>
            </w:r>
          </w:p>
        </w:tc>
      </w:tr>
      <w:tr w:rsidR="00744878" w:rsidRPr="00271E54" w14:paraId="57540161" w14:textId="51651D1D" w:rsidTr="00257C79">
        <w:tc>
          <w:tcPr>
            <w:tcW w:w="1988" w:type="dxa"/>
            <w:vMerge/>
          </w:tcPr>
          <w:p w14:paraId="2F041AD2" w14:textId="77777777" w:rsidR="00744878" w:rsidRPr="0022490F" w:rsidRDefault="00744878" w:rsidP="00744878">
            <w:pPr>
              <w:rPr>
                <w:sz w:val="28"/>
                <w:szCs w:val="28"/>
              </w:rPr>
            </w:pPr>
          </w:p>
        </w:tc>
        <w:tc>
          <w:tcPr>
            <w:tcW w:w="2268" w:type="dxa"/>
          </w:tcPr>
          <w:p w14:paraId="50D9BA57" w14:textId="77777777" w:rsidR="00744878" w:rsidRPr="001B7659" w:rsidRDefault="00744878" w:rsidP="00744878">
            <w:pPr>
              <w:rPr>
                <w:rFonts w:ascii="Times New Roman" w:hAnsi="Times New Roman" w:cs="Times New Roman"/>
                <w:sz w:val="24"/>
                <w:szCs w:val="24"/>
              </w:rPr>
            </w:pPr>
            <w:r w:rsidRPr="006224F7">
              <w:rPr>
                <w:rFonts w:ascii="Times New Roman" w:hAnsi="Times New Roman" w:cs="Times New Roman"/>
                <w:sz w:val="24"/>
                <w:szCs w:val="24"/>
              </w:rPr>
              <w:t xml:space="preserve"> </w:t>
            </w:r>
            <w:r w:rsidRPr="001B7659">
              <w:rPr>
                <w:rFonts w:ascii="Times New Roman" w:hAnsi="Times New Roman" w:cs="Times New Roman"/>
                <w:sz w:val="24"/>
                <w:szCs w:val="24"/>
              </w:rPr>
              <w:t>3. Выдвигает самостоятельные гипотезы.</w:t>
            </w:r>
          </w:p>
          <w:p w14:paraId="4B85C5C7" w14:textId="0C19B24C" w:rsidR="00744878" w:rsidRPr="00E257AB" w:rsidRDefault="00744878" w:rsidP="00744878">
            <w:pPr>
              <w:pStyle w:val="TableParagraph"/>
              <w:tabs>
                <w:tab w:val="left" w:pos="364"/>
              </w:tabs>
              <w:spacing w:line="230" w:lineRule="auto"/>
              <w:ind w:left="142" w:right="-66"/>
              <w:rPr>
                <w:rFonts w:eastAsiaTheme="minorEastAsia"/>
                <w:sz w:val="24"/>
                <w:szCs w:val="24"/>
                <w:lang w:eastAsia="ru-RU"/>
              </w:rPr>
            </w:pPr>
          </w:p>
        </w:tc>
        <w:tc>
          <w:tcPr>
            <w:tcW w:w="2265" w:type="dxa"/>
          </w:tcPr>
          <w:p w14:paraId="4D032AFD" w14:textId="77777777" w:rsidR="00744878" w:rsidRDefault="00744878" w:rsidP="00744878">
            <w:pPr>
              <w:rPr>
                <w:rFonts w:ascii="Times New Roman" w:hAnsi="Times New Roman" w:cs="Times New Roman"/>
                <w:sz w:val="24"/>
                <w:szCs w:val="24"/>
              </w:rPr>
            </w:pPr>
            <w:r w:rsidRPr="00BD266A">
              <w:rPr>
                <w:rFonts w:ascii="Times New Roman" w:hAnsi="Times New Roman" w:cs="Times New Roman"/>
                <w:b/>
                <w:sz w:val="24"/>
                <w:szCs w:val="24"/>
              </w:rPr>
              <w:t>Знать</w:t>
            </w:r>
            <w:r w:rsidRPr="00BD266A">
              <w:rPr>
                <w:rFonts w:ascii="Times New Roman" w:hAnsi="Times New Roman" w:cs="Times New Roman"/>
                <w:sz w:val="24"/>
                <w:szCs w:val="24"/>
              </w:rPr>
              <w:t xml:space="preserve"> </w:t>
            </w:r>
            <w:r>
              <w:rPr>
                <w:rFonts w:ascii="Times New Roman" w:hAnsi="Times New Roman" w:cs="Times New Roman"/>
                <w:sz w:val="24"/>
                <w:szCs w:val="24"/>
              </w:rPr>
              <w:t>основы формирования современных гипотез в сфере финансовых инвестиций</w:t>
            </w:r>
          </w:p>
          <w:p w14:paraId="0D94FEC9" w14:textId="77777777" w:rsidR="00744878" w:rsidRPr="001B7659" w:rsidRDefault="00744878" w:rsidP="00744878">
            <w:pPr>
              <w:rPr>
                <w:rFonts w:ascii="Times New Roman" w:hAnsi="Times New Roman" w:cs="Times New Roman"/>
                <w:sz w:val="24"/>
                <w:szCs w:val="24"/>
              </w:rPr>
            </w:pPr>
            <w:r w:rsidRPr="00BD266A">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в</w:t>
            </w:r>
            <w:r w:rsidRPr="001B7659">
              <w:rPr>
                <w:rFonts w:ascii="Times New Roman" w:hAnsi="Times New Roman" w:cs="Times New Roman"/>
                <w:sz w:val="24"/>
                <w:szCs w:val="24"/>
              </w:rPr>
              <w:t>ыдвигат</w:t>
            </w:r>
            <w:r>
              <w:rPr>
                <w:rFonts w:ascii="Times New Roman" w:hAnsi="Times New Roman" w:cs="Times New Roman"/>
                <w:sz w:val="24"/>
                <w:szCs w:val="24"/>
              </w:rPr>
              <w:t>ь</w:t>
            </w:r>
            <w:r w:rsidRPr="001B7659">
              <w:rPr>
                <w:rFonts w:ascii="Times New Roman" w:hAnsi="Times New Roman" w:cs="Times New Roman"/>
                <w:sz w:val="24"/>
                <w:szCs w:val="24"/>
              </w:rPr>
              <w:t xml:space="preserve"> самостоятельные гипотезы.</w:t>
            </w:r>
          </w:p>
          <w:p w14:paraId="51F245BA" w14:textId="4BCE864E" w:rsidR="00744878" w:rsidRPr="00263514" w:rsidRDefault="00744878" w:rsidP="00744878">
            <w:pPr>
              <w:jc w:val="both"/>
              <w:rPr>
                <w:rFonts w:ascii="Times New Roman" w:eastAsia="Calibri" w:hAnsi="Times New Roman" w:cs="Times New Roman"/>
                <w:b/>
                <w:sz w:val="24"/>
                <w:szCs w:val="24"/>
              </w:rPr>
            </w:pPr>
          </w:p>
        </w:tc>
        <w:tc>
          <w:tcPr>
            <w:tcW w:w="3573" w:type="dxa"/>
          </w:tcPr>
          <w:p w14:paraId="0DC30708" w14:textId="3F0A004B" w:rsidR="00744878" w:rsidRDefault="00744878" w:rsidP="00744878">
            <w:pPr>
              <w:jc w:val="both"/>
              <w:rPr>
                <w:rFonts w:ascii="Times New Roman" w:eastAsia="Calibri" w:hAnsi="Times New Roman" w:cs="Times New Roman"/>
                <w:b/>
                <w:sz w:val="24"/>
                <w:szCs w:val="24"/>
              </w:rPr>
            </w:pPr>
            <w:r w:rsidRPr="00263514">
              <w:rPr>
                <w:rFonts w:ascii="Times New Roman" w:eastAsia="Calibri" w:hAnsi="Times New Roman" w:cs="Times New Roman"/>
                <w:b/>
                <w:sz w:val="24"/>
                <w:szCs w:val="24"/>
              </w:rPr>
              <w:t>Задание 1</w:t>
            </w:r>
          </w:p>
          <w:p w14:paraId="7DBA1DE6" w14:textId="4E172201" w:rsidR="0099226E" w:rsidRPr="001423DC" w:rsidRDefault="0099226E" w:rsidP="00744878">
            <w:pPr>
              <w:jc w:val="both"/>
              <w:rPr>
                <w:rFonts w:ascii="Times New Roman" w:eastAsia="Times New Roman" w:hAnsi="Times New Roman" w:cs="Times New Roman"/>
                <w:sz w:val="24"/>
                <w:szCs w:val="24"/>
              </w:rPr>
            </w:pPr>
            <w:r w:rsidRPr="0099226E">
              <w:rPr>
                <w:rFonts w:ascii="Times New Roman" w:eastAsia="Times New Roman" w:hAnsi="Times New Roman" w:cs="Times New Roman"/>
                <w:sz w:val="24"/>
                <w:szCs w:val="24"/>
              </w:rPr>
              <w:t>Проанализировать</w:t>
            </w: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статьи из базы </w:t>
            </w:r>
            <w:r>
              <w:rPr>
                <w:rFonts w:ascii="Times New Roman" w:hAnsi="Times New Roman" w:cs="Times New Roman"/>
                <w:sz w:val="24"/>
                <w:szCs w:val="24"/>
                <w:lang w:val="en-US"/>
              </w:rPr>
              <w:t>Els</w:t>
            </w:r>
            <w:r w:rsidR="001423DC">
              <w:rPr>
                <w:rFonts w:ascii="Times New Roman" w:hAnsi="Times New Roman" w:cs="Times New Roman"/>
                <w:sz w:val="24"/>
                <w:szCs w:val="24"/>
                <w:lang w:val="en-US"/>
              </w:rPr>
              <w:t>e</w:t>
            </w:r>
            <w:r>
              <w:rPr>
                <w:rFonts w:ascii="Times New Roman" w:hAnsi="Times New Roman" w:cs="Times New Roman"/>
                <w:sz w:val="24"/>
                <w:szCs w:val="24"/>
                <w:lang w:val="en-US"/>
              </w:rPr>
              <w:t>vier</w:t>
            </w:r>
            <w:r w:rsidR="001423DC">
              <w:rPr>
                <w:rFonts w:ascii="Times New Roman" w:hAnsi="Times New Roman" w:cs="Times New Roman"/>
                <w:sz w:val="24"/>
                <w:szCs w:val="24"/>
              </w:rPr>
              <w:t>, выявить гипотезы, применимые к практике российского финансового рынка.</w:t>
            </w:r>
          </w:p>
          <w:p w14:paraId="6060DE4E" w14:textId="77777777" w:rsidR="00744878" w:rsidRPr="00EB0138" w:rsidRDefault="00744878" w:rsidP="00744878">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7F3D4288" w14:textId="77777777" w:rsidR="00744878" w:rsidRPr="00486E12" w:rsidRDefault="00744878" w:rsidP="00744878">
            <w:pPr>
              <w:tabs>
                <w:tab w:val="left" w:pos="360"/>
              </w:tabs>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Рассчитайте доходность портфеля</w:t>
            </w:r>
            <w:r>
              <w:rPr>
                <w:rFonts w:ascii="Times New Roman" w:eastAsia="Times New Roman" w:hAnsi="Times New Roman" w:cs="Times New Roman"/>
                <w:sz w:val="24"/>
                <w:szCs w:val="24"/>
              </w:rPr>
              <w:t xml:space="preserve"> ценных бумаг</w:t>
            </w:r>
            <w:r w:rsidRPr="00486E12">
              <w:rPr>
                <w:rFonts w:ascii="Times New Roman" w:eastAsia="Times New Roman" w:hAnsi="Times New Roman" w:cs="Times New Roman"/>
                <w:sz w:val="24"/>
                <w:szCs w:val="24"/>
              </w:rPr>
              <w:t>, состоящего из:</w:t>
            </w:r>
          </w:p>
          <w:p w14:paraId="6C2E5756" w14:textId="77777777" w:rsidR="00744878" w:rsidRPr="000F135C" w:rsidRDefault="00744878" w:rsidP="00744878">
            <w:pPr>
              <w:pStyle w:val="a7"/>
              <w:numPr>
                <w:ilvl w:val="0"/>
                <w:numId w:val="7"/>
              </w:numPr>
              <w:tabs>
                <w:tab w:val="left" w:pos="360"/>
              </w:tabs>
              <w:ind w:left="0" w:firstLine="0"/>
              <w:jc w:val="both"/>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r w:rsidRPr="000F135C">
              <w:rPr>
                <w:rFonts w:ascii="Times New Roman" w:eastAsia="Times New Roman" w:hAnsi="Times New Roman" w:cs="Times New Roman"/>
                <w:sz w:val="24"/>
                <w:szCs w:val="24"/>
              </w:rPr>
              <w:t xml:space="preserve">0 привилегированных акций рыночной стоимостью </w:t>
            </w:r>
            <w:r>
              <w:rPr>
                <w:rFonts w:ascii="Times New Roman" w:eastAsia="Times New Roman" w:hAnsi="Times New Roman" w:cs="Times New Roman"/>
                <w:sz w:val="24"/>
                <w:szCs w:val="24"/>
              </w:rPr>
              <w:t>30</w:t>
            </w:r>
            <w:r w:rsidRPr="000F135C">
              <w:rPr>
                <w:rFonts w:ascii="Times New Roman" w:eastAsia="Times New Roman" w:hAnsi="Times New Roman" w:cs="Times New Roman"/>
                <w:sz w:val="24"/>
                <w:szCs w:val="24"/>
              </w:rPr>
              <w:t xml:space="preserve"> руб. и доходностью 1</w:t>
            </w:r>
            <w:r>
              <w:rPr>
                <w:rFonts w:ascii="Times New Roman" w:eastAsia="Times New Roman" w:hAnsi="Times New Roman" w:cs="Times New Roman"/>
                <w:sz w:val="24"/>
                <w:szCs w:val="24"/>
              </w:rPr>
              <w:t>0</w:t>
            </w:r>
            <w:r w:rsidRPr="000F135C">
              <w:rPr>
                <w:rFonts w:ascii="Times New Roman" w:eastAsia="Times New Roman" w:hAnsi="Times New Roman" w:cs="Times New Roman"/>
                <w:sz w:val="24"/>
                <w:szCs w:val="24"/>
              </w:rPr>
              <w:t>%</w:t>
            </w:r>
          </w:p>
          <w:p w14:paraId="48D968DD" w14:textId="77777777" w:rsidR="00744878" w:rsidRPr="000F135C" w:rsidRDefault="00744878" w:rsidP="00744878">
            <w:pPr>
              <w:pStyle w:val="a7"/>
              <w:numPr>
                <w:ilvl w:val="0"/>
                <w:numId w:val="7"/>
              </w:numPr>
              <w:tabs>
                <w:tab w:val="left" w:pos="360"/>
              </w:tabs>
              <w:ind w:left="0" w:firstLine="0"/>
              <w:jc w:val="both"/>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 xml:space="preserve">200 облигаций рыночной стоимостью </w:t>
            </w:r>
            <w:r>
              <w:rPr>
                <w:rFonts w:ascii="Times New Roman" w:eastAsia="Times New Roman" w:hAnsi="Times New Roman" w:cs="Times New Roman"/>
                <w:sz w:val="24"/>
                <w:szCs w:val="24"/>
              </w:rPr>
              <w:t>4</w:t>
            </w:r>
            <w:r w:rsidRPr="000F135C">
              <w:rPr>
                <w:rFonts w:ascii="Times New Roman" w:eastAsia="Times New Roman" w:hAnsi="Times New Roman" w:cs="Times New Roman"/>
                <w:sz w:val="24"/>
                <w:szCs w:val="24"/>
              </w:rPr>
              <w:t xml:space="preserve">0 руб. и доходностью </w:t>
            </w:r>
            <w:r>
              <w:rPr>
                <w:rFonts w:ascii="Times New Roman" w:eastAsia="Times New Roman" w:hAnsi="Times New Roman" w:cs="Times New Roman"/>
                <w:sz w:val="24"/>
                <w:szCs w:val="24"/>
              </w:rPr>
              <w:t>6</w:t>
            </w:r>
            <w:r w:rsidRPr="000F135C">
              <w:rPr>
                <w:rFonts w:ascii="Times New Roman" w:eastAsia="Times New Roman" w:hAnsi="Times New Roman" w:cs="Times New Roman"/>
                <w:sz w:val="24"/>
                <w:szCs w:val="24"/>
              </w:rPr>
              <w:t>%</w:t>
            </w:r>
          </w:p>
          <w:p w14:paraId="660134D0" w14:textId="37724702" w:rsidR="00744878" w:rsidRPr="00BE57E3" w:rsidRDefault="00744878" w:rsidP="00744878">
            <w:pPr>
              <w:jc w:val="both"/>
              <w:rPr>
                <w:rFonts w:ascii="Times New Roman" w:eastAsia="Calibri" w:hAnsi="Times New Roman" w:cs="Times New Roman"/>
                <w:b/>
                <w:sz w:val="24"/>
                <w:szCs w:val="24"/>
              </w:rPr>
            </w:pPr>
            <w:r w:rsidRPr="00AA14CD">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AA14CD">
              <w:rPr>
                <w:rFonts w:ascii="Times New Roman" w:eastAsia="Times New Roman" w:hAnsi="Times New Roman" w:cs="Times New Roman"/>
                <w:sz w:val="24"/>
                <w:szCs w:val="24"/>
              </w:rPr>
              <w:t>0 облигаций рыночной стоимостью 11</w:t>
            </w:r>
            <w:r>
              <w:rPr>
                <w:rFonts w:ascii="Times New Roman" w:eastAsia="Times New Roman" w:hAnsi="Times New Roman" w:cs="Times New Roman"/>
                <w:sz w:val="24"/>
                <w:szCs w:val="24"/>
              </w:rPr>
              <w:t>5</w:t>
            </w:r>
            <w:r w:rsidRPr="00AA14CD">
              <w:rPr>
                <w:rFonts w:ascii="Times New Roman" w:eastAsia="Times New Roman" w:hAnsi="Times New Roman" w:cs="Times New Roman"/>
                <w:sz w:val="24"/>
                <w:szCs w:val="24"/>
              </w:rPr>
              <w:t xml:space="preserve"> руб. и доходностью </w:t>
            </w:r>
            <w:r>
              <w:rPr>
                <w:rFonts w:ascii="Times New Roman" w:eastAsia="Times New Roman" w:hAnsi="Times New Roman" w:cs="Times New Roman"/>
                <w:sz w:val="24"/>
                <w:szCs w:val="24"/>
              </w:rPr>
              <w:t>7</w:t>
            </w:r>
            <w:r w:rsidRPr="00AA14CD">
              <w:rPr>
                <w:rFonts w:ascii="Times New Roman" w:eastAsia="Times New Roman" w:hAnsi="Times New Roman" w:cs="Times New Roman"/>
                <w:sz w:val="24"/>
                <w:szCs w:val="24"/>
              </w:rPr>
              <w:t>%</w:t>
            </w:r>
          </w:p>
        </w:tc>
      </w:tr>
      <w:tr w:rsidR="00744878" w:rsidRPr="00271E54" w14:paraId="38720F8B" w14:textId="334D789D" w:rsidTr="00257C79">
        <w:tc>
          <w:tcPr>
            <w:tcW w:w="1988" w:type="dxa"/>
            <w:vMerge/>
            <w:tcBorders>
              <w:bottom w:val="single" w:sz="4" w:space="0" w:color="auto"/>
            </w:tcBorders>
          </w:tcPr>
          <w:p w14:paraId="68D762A5" w14:textId="77777777" w:rsidR="00744878" w:rsidRPr="0022490F" w:rsidRDefault="00744878" w:rsidP="00744878">
            <w:pPr>
              <w:rPr>
                <w:sz w:val="28"/>
                <w:szCs w:val="28"/>
              </w:rPr>
            </w:pPr>
          </w:p>
        </w:tc>
        <w:tc>
          <w:tcPr>
            <w:tcW w:w="2268" w:type="dxa"/>
            <w:tcBorders>
              <w:bottom w:val="single" w:sz="4" w:space="0" w:color="auto"/>
            </w:tcBorders>
          </w:tcPr>
          <w:p w14:paraId="29F048C2" w14:textId="4327CA85" w:rsidR="00744878" w:rsidRPr="00E257AB" w:rsidRDefault="00744878" w:rsidP="00744878">
            <w:pPr>
              <w:pStyle w:val="TableParagraph"/>
              <w:tabs>
                <w:tab w:val="left" w:pos="364"/>
              </w:tabs>
              <w:spacing w:line="230" w:lineRule="auto"/>
              <w:ind w:left="142" w:right="-66"/>
              <w:rPr>
                <w:rFonts w:eastAsiaTheme="minorEastAsia"/>
                <w:sz w:val="24"/>
                <w:szCs w:val="24"/>
                <w:lang w:eastAsia="ru-RU"/>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2265" w:type="dxa"/>
            <w:tcBorders>
              <w:bottom w:val="single" w:sz="4" w:space="0" w:color="auto"/>
            </w:tcBorders>
          </w:tcPr>
          <w:p w14:paraId="21872F2D" w14:textId="77777777" w:rsidR="00744878" w:rsidRDefault="00744878" w:rsidP="00744878">
            <w:pPr>
              <w:rPr>
                <w:rFonts w:ascii="Times New Roman" w:hAnsi="Times New Roman" w:cs="Times New Roman"/>
                <w:sz w:val="24"/>
                <w:szCs w:val="24"/>
              </w:rPr>
            </w:pPr>
            <w:r w:rsidRPr="00BD266A">
              <w:rPr>
                <w:rFonts w:ascii="Times New Roman" w:hAnsi="Times New Roman" w:cs="Times New Roman"/>
                <w:b/>
                <w:sz w:val="24"/>
                <w:szCs w:val="24"/>
              </w:rPr>
              <w:t>Знать</w:t>
            </w:r>
            <w:r w:rsidRPr="00BD266A">
              <w:rPr>
                <w:rFonts w:ascii="Times New Roman" w:hAnsi="Times New Roman" w:cs="Times New Roman"/>
                <w:sz w:val="24"/>
                <w:szCs w:val="24"/>
              </w:rPr>
              <w:t xml:space="preserve"> </w:t>
            </w:r>
            <w:r>
              <w:rPr>
                <w:rFonts w:ascii="Times New Roman" w:hAnsi="Times New Roman" w:cs="Times New Roman"/>
                <w:sz w:val="24"/>
                <w:szCs w:val="24"/>
              </w:rPr>
              <w:t xml:space="preserve">особенности </w:t>
            </w:r>
            <w:proofErr w:type="gramStart"/>
            <w:r>
              <w:rPr>
                <w:rFonts w:ascii="Times New Roman" w:hAnsi="Times New Roman" w:cs="Times New Roman"/>
                <w:sz w:val="24"/>
                <w:szCs w:val="24"/>
              </w:rPr>
              <w:t xml:space="preserve">написания  </w:t>
            </w:r>
            <w:r w:rsidRPr="001B7659">
              <w:rPr>
                <w:rFonts w:ascii="Times New Roman" w:hAnsi="Times New Roman" w:cs="Times New Roman"/>
                <w:sz w:val="24"/>
                <w:szCs w:val="24"/>
              </w:rPr>
              <w:t>аналитических</w:t>
            </w:r>
            <w:proofErr w:type="gramEnd"/>
            <w:r w:rsidRPr="001B7659">
              <w:rPr>
                <w:rFonts w:ascii="Times New Roman" w:hAnsi="Times New Roman" w:cs="Times New Roman"/>
                <w:sz w:val="24"/>
                <w:szCs w:val="24"/>
              </w:rPr>
              <w:t xml:space="preserve"> записок, докладов и научных статей.  </w:t>
            </w:r>
          </w:p>
          <w:p w14:paraId="336A311C" w14:textId="5A2986C5" w:rsidR="00744878" w:rsidRPr="00263514" w:rsidRDefault="00744878" w:rsidP="00744878">
            <w:pPr>
              <w:jc w:val="both"/>
              <w:rPr>
                <w:rFonts w:ascii="Times New Roman" w:eastAsia="Calibri" w:hAnsi="Times New Roman" w:cs="Times New Roman"/>
                <w:b/>
                <w:sz w:val="24"/>
                <w:szCs w:val="24"/>
              </w:rPr>
            </w:pPr>
            <w:r w:rsidRPr="00BD266A">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bCs/>
                <w:sz w:val="24"/>
                <w:szCs w:val="24"/>
              </w:rPr>
              <w:t xml:space="preserve">подготавливать </w:t>
            </w:r>
            <w:proofErr w:type="gramStart"/>
            <w:r>
              <w:rPr>
                <w:rFonts w:ascii="Times New Roman" w:hAnsi="Times New Roman" w:cs="Times New Roman"/>
                <w:bCs/>
                <w:sz w:val="24"/>
                <w:szCs w:val="24"/>
              </w:rPr>
              <w:t xml:space="preserve">по </w:t>
            </w:r>
            <w:r>
              <w:rPr>
                <w:rFonts w:ascii="Times New Roman" w:hAnsi="Times New Roman" w:cs="Times New Roman"/>
                <w:b/>
                <w:sz w:val="24"/>
                <w:szCs w:val="24"/>
              </w:rPr>
              <w:t xml:space="preserve"> </w:t>
            </w:r>
            <w:r w:rsidRPr="001B7659">
              <w:rPr>
                <w:rFonts w:ascii="Times New Roman" w:hAnsi="Times New Roman" w:cs="Times New Roman"/>
                <w:sz w:val="24"/>
                <w:szCs w:val="24"/>
              </w:rPr>
              <w:t>результат</w:t>
            </w:r>
            <w:r>
              <w:rPr>
                <w:rFonts w:ascii="Times New Roman" w:hAnsi="Times New Roman" w:cs="Times New Roman"/>
                <w:sz w:val="24"/>
                <w:szCs w:val="24"/>
              </w:rPr>
              <w:t>ам</w:t>
            </w:r>
            <w:proofErr w:type="gramEnd"/>
            <w:r w:rsidRPr="001B7659">
              <w:rPr>
                <w:rFonts w:ascii="Times New Roman" w:hAnsi="Times New Roman" w:cs="Times New Roman"/>
                <w:sz w:val="24"/>
                <w:szCs w:val="24"/>
              </w:rPr>
              <w:t xml:space="preserve"> исследований аналитически</w:t>
            </w:r>
            <w:r>
              <w:rPr>
                <w:rFonts w:ascii="Times New Roman" w:hAnsi="Times New Roman" w:cs="Times New Roman"/>
                <w:sz w:val="24"/>
                <w:szCs w:val="24"/>
              </w:rPr>
              <w:t>е</w:t>
            </w:r>
            <w:r w:rsidRPr="001B7659">
              <w:rPr>
                <w:rFonts w:ascii="Times New Roman" w:hAnsi="Times New Roman" w:cs="Times New Roman"/>
                <w:sz w:val="24"/>
                <w:szCs w:val="24"/>
              </w:rPr>
              <w:t xml:space="preserve"> записк</w:t>
            </w:r>
            <w:r>
              <w:rPr>
                <w:rFonts w:ascii="Times New Roman" w:hAnsi="Times New Roman" w:cs="Times New Roman"/>
                <w:sz w:val="24"/>
                <w:szCs w:val="24"/>
              </w:rPr>
              <w:t>и</w:t>
            </w:r>
            <w:r w:rsidRPr="001B7659">
              <w:rPr>
                <w:rFonts w:ascii="Times New Roman" w:hAnsi="Times New Roman" w:cs="Times New Roman"/>
                <w:sz w:val="24"/>
                <w:szCs w:val="24"/>
              </w:rPr>
              <w:t>, доклад</w:t>
            </w:r>
            <w:r>
              <w:rPr>
                <w:rFonts w:ascii="Times New Roman" w:hAnsi="Times New Roman" w:cs="Times New Roman"/>
                <w:sz w:val="24"/>
                <w:szCs w:val="24"/>
              </w:rPr>
              <w:t>ы</w:t>
            </w:r>
            <w:r w:rsidRPr="001B7659">
              <w:rPr>
                <w:rFonts w:ascii="Times New Roman" w:hAnsi="Times New Roman" w:cs="Times New Roman"/>
                <w:sz w:val="24"/>
                <w:szCs w:val="24"/>
              </w:rPr>
              <w:t xml:space="preserve"> и научны</w:t>
            </w:r>
            <w:r>
              <w:rPr>
                <w:rFonts w:ascii="Times New Roman" w:hAnsi="Times New Roman" w:cs="Times New Roman"/>
                <w:sz w:val="24"/>
                <w:szCs w:val="24"/>
              </w:rPr>
              <w:t>е</w:t>
            </w:r>
            <w:r w:rsidRPr="001B7659">
              <w:rPr>
                <w:rFonts w:ascii="Times New Roman" w:hAnsi="Times New Roman" w:cs="Times New Roman"/>
                <w:sz w:val="24"/>
                <w:szCs w:val="24"/>
              </w:rPr>
              <w:t xml:space="preserve"> стат</w:t>
            </w:r>
            <w:r>
              <w:rPr>
                <w:rFonts w:ascii="Times New Roman" w:hAnsi="Times New Roman" w:cs="Times New Roman"/>
                <w:sz w:val="24"/>
                <w:szCs w:val="24"/>
              </w:rPr>
              <w:t>ьи</w:t>
            </w:r>
            <w:r w:rsidRPr="001B7659">
              <w:rPr>
                <w:rFonts w:ascii="Times New Roman" w:hAnsi="Times New Roman" w:cs="Times New Roman"/>
                <w:sz w:val="24"/>
                <w:szCs w:val="24"/>
              </w:rPr>
              <w:t xml:space="preserve">.  </w:t>
            </w:r>
          </w:p>
        </w:tc>
        <w:tc>
          <w:tcPr>
            <w:tcW w:w="3573" w:type="dxa"/>
            <w:tcBorders>
              <w:bottom w:val="single" w:sz="4" w:space="0" w:color="auto"/>
            </w:tcBorders>
          </w:tcPr>
          <w:p w14:paraId="528B5021" w14:textId="4FF7BDA5" w:rsidR="00744878" w:rsidRDefault="00744878" w:rsidP="00744878">
            <w:pPr>
              <w:jc w:val="both"/>
              <w:rPr>
                <w:rFonts w:ascii="Times New Roman" w:eastAsia="Calibri" w:hAnsi="Times New Roman" w:cs="Times New Roman"/>
                <w:b/>
                <w:sz w:val="24"/>
                <w:szCs w:val="24"/>
              </w:rPr>
            </w:pPr>
            <w:r w:rsidRPr="00263514">
              <w:rPr>
                <w:rFonts w:ascii="Times New Roman" w:eastAsia="Calibri" w:hAnsi="Times New Roman" w:cs="Times New Roman"/>
                <w:b/>
                <w:sz w:val="24"/>
                <w:szCs w:val="24"/>
              </w:rPr>
              <w:t>Задание 1</w:t>
            </w:r>
          </w:p>
          <w:p w14:paraId="6E3339EE" w14:textId="69D039E7" w:rsidR="0099226E" w:rsidRPr="001423DC" w:rsidRDefault="001423DC" w:rsidP="00744878">
            <w:pPr>
              <w:jc w:val="both"/>
              <w:rPr>
                <w:rFonts w:ascii="Times New Roman" w:eastAsia="Calibri" w:hAnsi="Times New Roman" w:cs="Times New Roman"/>
                <w:bCs/>
                <w:sz w:val="24"/>
                <w:szCs w:val="24"/>
              </w:rPr>
            </w:pPr>
            <w:r w:rsidRPr="001423DC">
              <w:rPr>
                <w:rFonts w:ascii="Times New Roman" w:eastAsia="Calibri" w:hAnsi="Times New Roman" w:cs="Times New Roman"/>
                <w:bCs/>
                <w:sz w:val="24"/>
                <w:szCs w:val="24"/>
              </w:rPr>
              <w:t>Подготовить краткую аналитическую записку о современном развитии финансового инвестирования в РФ.</w:t>
            </w:r>
          </w:p>
          <w:p w14:paraId="002DC3CE" w14:textId="62AB7AB3" w:rsidR="0099226E" w:rsidRPr="00263514" w:rsidRDefault="0099226E" w:rsidP="0099226E">
            <w:pPr>
              <w:jc w:val="both"/>
              <w:rPr>
                <w:rFonts w:ascii="Times New Roman" w:eastAsia="Calibri" w:hAnsi="Times New Roman" w:cs="Times New Roman"/>
                <w:b/>
                <w:sz w:val="24"/>
                <w:szCs w:val="24"/>
              </w:rPr>
            </w:pPr>
            <w:r w:rsidRPr="00263514">
              <w:rPr>
                <w:rFonts w:ascii="Times New Roman" w:eastAsia="Calibri" w:hAnsi="Times New Roman" w:cs="Times New Roman"/>
                <w:b/>
                <w:sz w:val="24"/>
                <w:szCs w:val="24"/>
              </w:rPr>
              <w:t xml:space="preserve">Задание </w:t>
            </w:r>
            <w:r w:rsidR="001423DC">
              <w:rPr>
                <w:rFonts w:ascii="Times New Roman" w:eastAsia="Calibri" w:hAnsi="Times New Roman" w:cs="Times New Roman"/>
                <w:b/>
                <w:sz w:val="24"/>
                <w:szCs w:val="24"/>
              </w:rPr>
              <w:t>2</w:t>
            </w:r>
          </w:p>
          <w:p w14:paraId="76BD6DF4" w14:textId="77777777" w:rsidR="0099226E" w:rsidRPr="00263514" w:rsidRDefault="0099226E" w:rsidP="0099226E">
            <w:pPr>
              <w:jc w:val="both"/>
              <w:rPr>
                <w:rFonts w:ascii="Times New Roman" w:eastAsia="Calibri" w:hAnsi="Times New Roman" w:cs="Times New Roman"/>
                <w:sz w:val="24"/>
                <w:szCs w:val="24"/>
              </w:rPr>
            </w:pPr>
            <w:r w:rsidRPr="00263514">
              <w:rPr>
                <w:rFonts w:ascii="Times New Roman" w:eastAsia="Calibri" w:hAnsi="Times New Roman" w:cs="Times New Roman"/>
                <w:sz w:val="24"/>
                <w:szCs w:val="24"/>
              </w:rPr>
              <w:t xml:space="preserve">Взят кредит на срок 3 года в сумме 500 тыс. руб. под 12% годовых. Выплата кредита осуществляется </w:t>
            </w:r>
            <w:proofErr w:type="spellStart"/>
            <w:r w:rsidRPr="00263514">
              <w:rPr>
                <w:rFonts w:ascii="Times New Roman" w:eastAsia="Calibri" w:hAnsi="Times New Roman" w:cs="Times New Roman"/>
                <w:sz w:val="24"/>
                <w:szCs w:val="24"/>
              </w:rPr>
              <w:t>аннуитетными</w:t>
            </w:r>
            <w:proofErr w:type="spellEnd"/>
            <w:r w:rsidRPr="00263514">
              <w:rPr>
                <w:rFonts w:ascii="Times New Roman" w:eastAsia="Calibri" w:hAnsi="Times New Roman" w:cs="Times New Roman"/>
                <w:sz w:val="24"/>
                <w:szCs w:val="24"/>
              </w:rPr>
              <w:t xml:space="preserve"> платежами.</w:t>
            </w:r>
          </w:p>
          <w:p w14:paraId="0223F4C6" w14:textId="76BDD992" w:rsidR="00744878" w:rsidRPr="00BE57E3" w:rsidRDefault="0099226E" w:rsidP="00257C79">
            <w:pPr>
              <w:jc w:val="both"/>
              <w:rPr>
                <w:rFonts w:ascii="Times New Roman" w:eastAsia="Calibri" w:hAnsi="Times New Roman" w:cs="Times New Roman"/>
                <w:b/>
                <w:sz w:val="24"/>
                <w:szCs w:val="24"/>
              </w:rPr>
            </w:pPr>
            <w:r w:rsidRPr="00263514">
              <w:rPr>
                <w:rFonts w:ascii="Times New Roman" w:eastAsia="Calibri" w:hAnsi="Times New Roman" w:cs="Times New Roman"/>
                <w:sz w:val="24"/>
                <w:szCs w:val="24"/>
              </w:rPr>
              <w:t>Составить график выплаты долга и процентов по нему.</w:t>
            </w:r>
          </w:p>
        </w:tc>
      </w:tr>
    </w:tbl>
    <w:p w14:paraId="72C21B8B" w14:textId="77777777" w:rsidR="00022339" w:rsidRDefault="00022339" w:rsidP="00022339"/>
    <w:p w14:paraId="1BA79A1C" w14:textId="77777777" w:rsidR="00BD636D" w:rsidRPr="002253E4" w:rsidRDefault="00BD636D" w:rsidP="00257C79">
      <w:pPr>
        <w:pStyle w:val="1"/>
        <w:keepLines/>
        <w:tabs>
          <w:tab w:val="left" w:pos="1134"/>
        </w:tabs>
        <w:spacing w:before="0" w:after="0" w:line="360" w:lineRule="auto"/>
        <w:ind w:firstLine="709"/>
        <w:jc w:val="both"/>
        <w:rPr>
          <w:rFonts w:ascii="Times New Roman" w:hAnsi="Times New Roman"/>
          <w:sz w:val="28"/>
          <w:szCs w:val="28"/>
        </w:rPr>
      </w:pPr>
      <w:bookmarkStart w:id="15" w:name="_Toc415149567"/>
      <w:bookmarkStart w:id="16" w:name="_Toc505331878"/>
      <w:bookmarkStart w:id="17" w:name="_Toc124239053"/>
      <w:r w:rsidRPr="002253E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5"/>
      <w:bookmarkEnd w:id="16"/>
      <w:r w:rsidR="0082399A" w:rsidRPr="002253E4">
        <w:rPr>
          <w:rFonts w:ascii="Times New Roman" w:hAnsi="Times New Roman"/>
          <w:sz w:val="28"/>
          <w:szCs w:val="28"/>
        </w:rPr>
        <w:t>.</w:t>
      </w:r>
      <w:bookmarkEnd w:id="17"/>
    </w:p>
    <w:p w14:paraId="532D1D31" w14:textId="77777777" w:rsidR="007226A5" w:rsidRPr="00386051" w:rsidRDefault="007226A5" w:rsidP="00257C79">
      <w:pPr>
        <w:keepNext/>
        <w:keepLines/>
        <w:tabs>
          <w:tab w:val="right" w:pos="720"/>
          <w:tab w:val="left" w:pos="993"/>
        </w:tabs>
        <w:spacing w:after="0" w:line="336" w:lineRule="auto"/>
        <w:ind w:firstLine="709"/>
        <w:jc w:val="both"/>
        <w:rPr>
          <w:rFonts w:ascii="Times New Roman" w:hAnsi="Times New Roman" w:cs="Times New Roman"/>
          <w:b/>
          <w:bCs/>
          <w:sz w:val="28"/>
          <w:szCs w:val="28"/>
        </w:rPr>
      </w:pPr>
      <w:bookmarkStart w:id="18" w:name="_Toc505331880"/>
      <w:r w:rsidRPr="00386051">
        <w:rPr>
          <w:rFonts w:ascii="Times New Roman" w:hAnsi="Times New Roman" w:cs="Times New Roman"/>
          <w:b/>
          <w:bCs/>
          <w:sz w:val="28"/>
          <w:szCs w:val="28"/>
        </w:rPr>
        <w:t>Нормативно-правовые акты</w:t>
      </w:r>
    </w:p>
    <w:p w14:paraId="04C5B746" w14:textId="77777777" w:rsidR="007226A5" w:rsidRPr="00386051" w:rsidRDefault="007226A5" w:rsidP="00257C79">
      <w:pPr>
        <w:numPr>
          <w:ilvl w:val="0"/>
          <w:numId w:val="1"/>
        </w:numPr>
        <w:tabs>
          <w:tab w:val="left" w:pos="993"/>
        </w:tabs>
        <w:spacing w:after="0" w:line="336" w:lineRule="auto"/>
        <w:ind w:left="0" w:firstLine="709"/>
        <w:jc w:val="both"/>
        <w:rPr>
          <w:rFonts w:ascii="Times New Roman" w:hAnsi="Times New Roman" w:cs="Times New Roman"/>
          <w:sz w:val="28"/>
          <w:szCs w:val="28"/>
        </w:rPr>
      </w:pPr>
      <w:r w:rsidRPr="00386051">
        <w:rPr>
          <w:rFonts w:ascii="Times New Roman" w:hAnsi="Times New Roman" w:cs="Times New Roman"/>
          <w:snapToGrid w:val="0"/>
          <w:sz w:val="28"/>
          <w:szCs w:val="28"/>
        </w:rPr>
        <w:t xml:space="preserve">Гражданский кодекс Российской Федерации, часть II - № 14-ФЗ от 26.01.96 г </w:t>
      </w:r>
      <w:r w:rsidRPr="00386051">
        <w:rPr>
          <w:rFonts w:ascii="Times New Roman" w:hAnsi="Times New Roman" w:cs="Times New Roman"/>
          <w:sz w:val="28"/>
          <w:szCs w:val="28"/>
        </w:rPr>
        <w:t>(в редакции последующих законов)</w:t>
      </w:r>
    </w:p>
    <w:p w14:paraId="30149D12" w14:textId="77777777" w:rsidR="007226A5" w:rsidRPr="00386051" w:rsidRDefault="007226A5" w:rsidP="00257C79">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386051">
        <w:rPr>
          <w:rFonts w:ascii="Times New Roman" w:hAnsi="Times New Roman" w:cs="Times New Roman"/>
          <w:sz w:val="28"/>
          <w:szCs w:val="28"/>
        </w:rPr>
        <w:t xml:space="preserve"> 2. Федеральный закон от 22.04.1996 № 39-ФЗ «О рынке ценных бумаг» (в редакции последующих законов) </w:t>
      </w:r>
    </w:p>
    <w:p w14:paraId="21DA8E90" w14:textId="77777777" w:rsidR="007226A5" w:rsidRPr="00386051" w:rsidRDefault="007226A5" w:rsidP="00257C79">
      <w:pPr>
        <w:widowControl w:val="0"/>
        <w:tabs>
          <w:tab w:val="num" w:pos="567"/>
          <w:tab w:val="left" w:pos="993"/>
        </w:tabs>
        <w:autoSpaceDE w:val="0"/>
        <w:autoSpaceDN w:val="0"/>
        <w:spacing w:after="0" w:line="336" w:lineRule="auto"/>
        <w:ind w:firstLine="709"/>
        <w:jc w:val="both"/>
        <w:rPr>
          <w:rFonts w:ascii="Times New Roman" w:hAnsi="Times New Roman" w:cs="Times New Roman"/>
          <w:snapToGrid w:val="0"/>
          <w:sz w:val="28"/>
          <w:szCs w:val="28"/>
        </w:rPr>
      </w:pPr>
      <w:r w:rsidRPr="00386051">
        <w:rPr>
          <w:rFonts w:ascii="Times New Roman" w:hAnsi="Times New Roman" w:cs="Times New Roman"/>
          <w:snapToGrid w:val="0"/>
          <w:sz w:val="28"/>
          <w:szCs w:val="28"/>
        </w:rPr>
        <w:t>3. Федеральный закон Российской Федерации «Об акционерных обществах» № 208-ФЗ от 26.12.95 г.</w:t>
      </w:r>
      <w:r w:rsidRPr="00386051">
        <w:rPr>
          <w:rFonts w:ascii="Times New Roman" w:hAnsi="Times New Roman" w:cs="Times New Roman"/>
          <w:sz w:val="28"/>
          <w:szCs w:val="28"/>
        </w:rPr>
        <w:t xml:space="preserve"> (в редакции последующих законов)</w:t>
      </w:r>
    </w:p>
    <w:p w14:paraId="589BE7AD" w14:textId="77777777" w:rsidR="007226A5" w:rsidRPr="00386051" w:rsidRDefault="007226A5" w:rsidP="00257C79">
      <w:pPr>
        <w:widowControl w:val="0"/>
        <w:tabs>
          <w:tab w:val="left" w:pos="993"/>
        </w:tabs>
        <w:autoSpaceDE w:val="0"/>
        <w:autoSpaceDN w:val="0"/>
        <w:spacing w:after="0" w:line="336" w:lineRule="auto"/>
        <w:ind w:firstLine="709"/>
        <w:jc w:val="both"/>
        <w:rPr>
          <w:rFonts w:ascii="Times New Roman" w:hAnsi="Times New Roman" w:cs="Times New Roman"/>
          <w:snapToGrid w:val="0"/>
          <w:sz w:val="28"/>
          <w:szCs w:val="28"/>
        </w:rPr>
      </w:pPr>
      <w:r w:rsidRPr="00386051">
        <w:rPr>
          <w:rFonts w:ascii="Times New Roman" w:hAnsi="Times New Roman" w:cs="Times New Roman"/>
          <w:snapToGrid w:val="0"/>
          <w:sz w:val="28"/>
          <w:szCs w:val="28"/>
        </w:rPr>
        <w:t xml:space="preserve">4.Федеральный закон Российской Федерации «Об иностранных инвестициях в Российской Федерации» № 160-ФЗ от 09.07.99 г. </w:t>
      </w:r>
      <w:r w:rsidRPr="00386051">
        <w:rPr>
          <w:rFonts w:ascii="Times New Roman" w:hAnsi="Times New Roman" w:cs="Times New Roman"/>
          <w:sz w:val="28"/>
          <w:szCs w:val="28"/>
        </w:rPr>
        <w:t>(в редакции последующих законов)</w:t>
      </w:r>
    </w:p>
    <w:p w14:paraId="7013CEFB" w14:textId="77777777" w:rsidR="007226A5" w:rsidRPr="00386051" w:rsidRDefault="007226A5" w:rsidP="00257C79">
      <w:pPr>
        <w:tabs>
          <w:tab w:val="left" w:pos="993"/>
        </w:tabs>
        <w:spacing w:after="0" w:line="336" w:lineRule="auto"/>
        <w:ind w:firstLine="709"/>
        <w:jc w:val="both"/>
        <w:rPr>
          <w:rFonts w:ascii="Times New Roman" w:hAnsi="Times New Roman" w:cs="Times New Roman"/>
          <w:b/>
          <w:bCs/>
          <w:snapToGrid w:val="0"/>
          <w:sz w:val="28"/>
          <w:szCs w:val="28"/>
        </w:rPr>
      </w:pPr>
      <w:r w:rsidRPr="00386051">
        <w:rPr>
          <w:rFonts w:ascii="Times New Roman" w:hAnsi="Times New Roman" w:cs="Times New Roman"/>
          <w:b/>
          <w:bCs/>
          <w:snapToGrid w:val="0"/>
          <w:sz w:val="28"/>
          <w:szCs w:val="28"/>
        </w:rPr>
        <w:t>Основная литература:</w:t>
      </w:r>
    </w:p>
    <w:p w14:paraId="42F86C0B" w14:textId="77777777" w:rsidR="007226A5" w:rsidRPr="00386051" w:rsidRDefault="007226A5" w:rsidP="00257C79">
      <w:pPr>
        <w:tabs>
          <w:tab w:val="left" w:pos="993"/>
        </w:tabs>
        <w:spacing w:after="0" w:line="336" w:lineRule="auto"/>
        <w:ind w:firstLine="709"/>
        <w:jc w:val="both"/>
        <w:rPr>
          <w:rFonts w:ascii="Times New Roman" w:hAnsi="Times New Roman" w:cs="Times New Roman"/>
          <w:snapToGrid w:val="0"/>
          <w:sz w:val="28"/>
          <w:szCs w:val="28"/>
        </w:rPr>
      </w:pPr>
      <w:r w:rsidRPr="00386051">
        <w:rPr>
          <w:rFonts w:ascii="Times New Roman" w:hAnsi="Times New Roman" w:cs="Times New Roman"/>
          <w:snapToGrid w:val="0"/>
          <w:sz w:val="28"/>
          <w:szCs w:val="28"/>
        </w:rPr>
        <w:t xml:space="preserve">5. Лукасевич, И. Я. </w:t>
      </w:r>
      <w:proofErr w:type="gramStart"/>
      <w:r w:rsidRPr="00386051">
        <w:rPr>
          <w:rFonts w:ascii="Times New Roman" w:hAnsi="Times New Roman" w:cs="Times New Roman"/>
          <w:snapToGrid w:val="0"/>
          <w:sz w:val="28"/>
          <w:szCs w:val="28"/>
        </w:rPr>
        <w:t>Инвестиции :</w:t>
      </w:r>
      <w:proofErr w:type="gramEnd"/>
      <w:r w:rsidRPr="00386051">
        <w:rPr>
          <w:rFonts w:ascii="Times New Roman" w:hAnsi="Times New Roman" w:cs="Times New Roman"/>
          <w:snapToGrid w:val="0"/>
          <w:sz w:val="28"/>
          <w:szCs w:val="28"/>
        </w:rPr>
        <w:t xml:space="preserve"> учебник / И.Я. Лукасевич. — </w:t>
      </w:r>
      <w:proofErr w:type="gramStart"/>
      <w:r w:rsidRPr="00386051">
        <w:rPr>
          <w:rFonts w:ascii="Times New Roman" w:hAnsi="Times New Roman" w:cs="Times New Roman"/>
          <w:snapToGrid w:val="0"/>
          <w:sz w:val="28"/>
          <w:szCs w:val="28"/>
        </w:rPr>
        <w:t>Москва :</w:t>
      </w:r>
      <w:proofErr w:type="gramEnd"/>
      <w:r w:rsidRPr="00386051">
        <w:rPr>
          <w:rFonts w:ascii="Times New Roman" w:hAnsi="Times New Roman" w:cs="Times New Roman"/>
          <w:snapToGrid w:val="0"/>
          <w:sz w:val="28"/>
          <w:szCs w:val="28"/>
        </w:rPr>
        <w:t xml:space="preserve"> Вузовский учебник : ИНФРА-М, 2022. — 413 с. - ЭБС ZNANIUM.com. - URL: https://znanium.com/catalog/product/1840480 (дата обращения: 05.12.2022). – </w:t>
      </w:r>
      <w:proofErr w:type="gramStart"/>
      <w:r w:rsidRPr="00386051">
        <w:rPr>
          <w:rFonts w:ascii="Times New Roman" w:hAnsi="Times New Roman" w:cs="Times New Roman"/>
          <w:snapToGrid w:val="0"/>
          <w:sz w:val="28"/>
          <w:szCs w:val="28"/>
        </w:rPr>
        <w:t>Текст :</w:t>
      </w:r>
      <w:proofErr w:type="gramEnd"/>
      <w:r w:rsidRPr="00386051">
        <w:rPr>
          <w:rFonts w:ascii="Times New Roman" w:hAnsi="Times New Roman" w:cs="Times New Roman"/>
          <w:snapToGrid w:val="0"/>
          <w:sz w:val="28"/>
          <w:szCs w:val="28"/>
        </w:rPr>
        <w:t xml:space="preserve"> электронный. </w:t>
      </w:r>
    </w:p>
    <w:p w14:paraId="4F55BB63" w14:textId="77777777" w:rsidR="007226A5" w:rsidRPr="00386051" w:rsidRDefault="007226A5" w:rsidP="00257C79">
      <w:pPr>
        <w:widowControl w:val="0"/>
        <w:tabs>
          <w:tab w:val="num" w:pos="567"/>
          <w:tab w:val="left" w:pos="993"/>
        </w:tabs>
        <w:autoSpaceDE w:val="0"/>
        <w:autoSpaceDN w:val="0"/>
        <w:spacing w:after="0" w:line="336" w:lineRule="auto"/>
        <w:ind w:firstLine="709"/>
        <w:jc w:val="both"/>
        <w:rPr>
          <w:rFonts w:ascii="Times New Roman" w:hAnsi="Times New Roman" w:cs="Times New Roman"/>
          <w:b/>
          <w:bCs/>
          <w:iCs/>
          <w:snapToGrid w:val="0"/>
          <w:sz w:val="28"/>
          <w:szCs w:val="28"/>
        </w:rPr>
      </w:pPr>
      <w:r w:rsidRPr="00386051">
        <w:rPr>
          <w:rFonts w:ascii="Times New Roman" w:hAnsi="Times New Roman" w:cs="Times New Roman"/>
          <w:b/>
          <w:bCs/>
          <w:iCs/>
          <w:snapToGrid w:val="0"/>
          <w:sz w:val="28"/>
          <w:szCs w:val="28"/>
        </w:rPr>
        <w:t>Дополнительная литература:</w:t>
      </w:r>
    </w:p>
    <w:p w14:paraId="27029331" w14:textId="77777777" w:rsidR="007226A5" w:rsidRPr="00386051" w:rsidRDefault="007226A5" w:rsidP="00257C79">
      <w:pPr>
        <w:tabs>
          <w:tab w:val="left" w:pos="993"/>
        </w:tabs>
        <w:spacing w:after="0" w:line="336" w:lineRule="auto"/>
        <w:ind w:firstLine="709"/>
        <w:jc w:val="both"/>
        <w:rPr>
          <w:rFonts w:ascii="Times New Roman" w:hAnsi="Times New Roman" w:cs="Times New Roman"/>
          <w:snapToGrid w:val="0"/>
          <w:sz w:val="28"/>
          <w:szCs w:val="28"/>
        </w:rPr>
      </w:pPr>
      <w:r w:rsidRPr="00386051">
        <w:rPr>
          <w:rFonts w:ascii="Times New Roman" w:hAnsi="Times New Roman" w:cs="Times New Roman"/>
          <w:snapToGrid w:val="0"/>
          <w:sz w:val="28"/>
          <w:szCs w:val="28"/>
        </w:rPr>
        <w:t xml:space="preserve">6. Шарп, У. Ф. </w:t>
      </w:r>
      <w:proofErr w:type="gramStart"/>
      <w:r w:rsidRPr="00386051">
        <w:rPr>
          <w:rFonts w:ascii="Times New Roman" w:hAnsi="Times New Roman" w:cs="Times New Roman"/>
          <w:snapToGrid w:val="0"/>
          <w:sz w:val="28"/>
          <w:szCs w:val="28"/>
        </w:rPr>
        <w:t>Инвестиции :</w:t>
      </w:r>
      <w:proofErr w:type="gramEnd"/>
      <w:r w:rsidRPr="00386051">
        <w:rPr>
          <w:rFonts w:ascii="Times New Roman" w:hAnsi="Times New Roman" w:cs="Times New Roman"/>
          <w:snapToGrid w:val="0"/>
          <w:sz w:val="28"/>
          <w:szCs w:val="28"/>
        </w:rPr>
        <w:t xml:space="preserve"> учебник / У.Ф. Шарп, Г.Д. </w:t>
      </w:r>
      <w:proofErr w:type="spellStart"/>
      <w:r w:rsidRPr="00386051">
        <w:rPr>
          <w:rFonts w:ascii="Times New Roman" w:hAnsi="Times New Roman" w:cs="Times New Roman"/>
          <w:snapToGrid w:val="0"/>
          <w:sz w:val="28"/>
          <w:szCs w:val="28"/>
        </w:rPr>
        <w:t>Александер</w:t>
      </w:r>
      <w:proofErr w:type="spellEnd"/>
      <w:r w:rsidRPr="00386051">
        <w:rPr>
          <w:rFonts w:ascii="Times New Roman" w:hAnsi="Times New Roman" w:cs="Times New Roman"/>
          <w:snapToGrid w:val="0"/>
          <w:sz w:val="28"/>
          <w:szCs w:val="28"/>
        </w:rPr>
        <w:t xml:space="preserve">, Д.В. </w:t>
      </w:r>
      <w:proofErr w:type="spellStart"/>
      <w:r w:rsidRPr="00386051">
        <w:rPr>
          <w:rFonts w:ascii="Times New Roman" w:hAnsi="Times New Roman" w:cs="Times New Roman"/>
          <w:snapToGrid w:val="0"/>
          <w:sz w:val="28"/>
          <w:szCs w:val="28"/>
        </w:rPr>
        <w:t>Бэйли</w:t>
      </w:r>
      <w:proofErr w:type="spellEnd"/>
      <w:r w:rsidRPr="00386051">
        <w:rPr>
          <w:rFonts w:ascii="Times New Roman" w:hAnsi="Times New Roman" w:cs="Times New Roman"/>
          <w:snapToGrid w:val="0"/>
          <w:sz w:val="28"/>
          <w:szCs w:val="28"/>
        </w:rPr>
        <w:t xml:space="preserve"> ; пер. с англ. А.Н. Буренина, А.А. Васина. — </w:t>
      </w:r>
      <w:proofErr w:type="gramStart"/>
      <w:r w:rsidRPr="00386051">
        <w:rPr>
          <w:rFonts w:ascii="Times New Roman" w:hAnsi="Times New Roman" w:cs="Times New Roman"/>
          <w:snapToGrid w:val="0"/>
          <w:sz w:val="28"/>
          <w:szCs w:val="28"/>
        </w:rPr>
        <w:t>Москва :</w:t>
      </w:r>
      <w:proofErr w:type="gramEnd"/>
      <w:r w:rsidRPr="00386051">
        <w:rPr>
          <w:rFonts w:ascii="Times New Roman" w:hAnsi="Times New Roman" w:cs="Times New Roman"/>
          <w:snapToGrid w:val="0"/>
          <w:sz w:val="28"/>
          <w:szCs w:val="28"/>
        </w:rPr>
        <w:t xml:space="preserve"> ИНФРА-М, 2022. - 1028 с. — (Университетский учебник: Бакалавриат). - ЭБС ZNANIUM.com.  - URL: https://znanium.com/catalog/product/1817592 (дата обращения: 05.12.2022). - </w:t>
      </w:r>
      <w:proofErr w:type="gramStart"/>
      <w:r w:rsidRPr="00386051">
        <w:rPr>
          <w:rFonts w:ascii="Times New Roman" w:hAnsi="Times New Roman" w:cs="Times New Roman"/>
          <w:snapToGrid w:val="0"/>
          <w:sz w:val="28"/>
          <w:szCs w:val="28"/>
        </w:rPr>
        <w:t>Текст :</w:t>
      </w:r>
      <w:proofErr w:type="gramEnd"/>
      <w:r w:rsidRPr="00386051">
        <w:rPr>
          <w:rFonts w:ascii="Times New Roman" w:hAnsi="Times New Roman" w:cs="Times New Roman"/>
          <w:snapToGrid w:val="0"/>
          <w:sz w:val="28"/>
          <w:szCs w:val="28"/>
        </w:rPr>
        <w:t xml:space="preserve"> электронный. </w:t>
      </w:r>
    </w:p>
    <w:p w14:paraId="28D58A8E" w14:textId="77777777" w:rsidR="007226A5" w:rsidRPr="00386051" w:rsidRDefault="007226A5" w:rsidP="00257C79">
      <w:pPr>
        <w:tabs>
          <w:tab w:val="left" w:pos="993"/>
        </w:tabs>
        <w:spacing w:after="0" w:line="336" w:lineRule="auto"/>
        <w:ind w:firstLine="709"/>
        <w:jc w:val="both"/>
        <w:rPr>
          <w:rFonts w:ascii="Times New Roman" w:hAnsi="Times New Roman" w:cs="Times New Roman"/>
          <w:sz w:val="28"/>
          <w:szCs w:val="28"/>
        </w:rPr>
      </w:pPr>
      <w:r w:rsidRPr="00386051">
        <w:rPr>
          <w:rFonts w:ascii="Times New Roman" w:hAnsi="Times New Roman" w:cs="Times New Roman"/>
          <w:sz w:val="28"/>
          <w:szCs w:val="28"/>
        </w:rPr>
        <w:t>*Рекомендуется в качестве учебника для студентов экономических вузов, аспирантов, преподавателей и практиков фондового рынка.</w:t>
      </w:r>
    </w:p>
    <w:p w14:paraId="23313591" w14:textId="77777777" w:rsidR="007226A5" w:rsidRPr="00386051" w:rsidRDefault="007226A5" w:rsidP="00257C79">
      <w:pPr>
        <w:tabs>
          <w:tab w:val="left" w:pos="993"/>
          <w:tab w:val="left" w:pos="1134"/>
        </w:tabs>
        <w:autoSpaceDE w:val="0"/>
        <w:autoSpaceDN w:val="0"/>
        <w:spacing w:after="0" w:line="336" w:lineRule="auto"/>
        <w:ind w:firstLine="709"/>
        <w:jc w:val="both"/>
        <w:rPr>
          <w:rFonts w:ascii="Times New Roman" w:hAnsi="Times New Roman" w:cs="Times New Roman"/>
          <w:sz w:val="28"/>
          <w:szCs w:val="28"/>
        </w:rPr>
      </w:pPr>
      <w:r w:rsidRPr="00386051">
        <w:rPr>
          <w:rFonts w:ascii="Times New Roman" w:hAnsi="Times New Roman" w:cs="Times New Roman"/>
          <w:color w:val="000000"/>
          <w:sz w:val="28"/>
          <w:szCs w:val="28"/>
        </w:rPr>
        <w:t>7.</w:t>
      </w:r>
      <w:r w:rsidRPr="00386051">
        <w:rPr>
          <w:rFonts w:ascii="Times New Roman" w:hAnsi="Times New Roman" w:cs="Times New Roman"/>
          <w:sz w:val="28"/>
          <w:szCs w:val="28"/>
        </w:rPr>
        <w:t xml:space="preserve">   Игонина, Л. Л. </w:t>
      </w:r>
      <w:proofErr w:type="gramStart"/>
      <w:r w:rsidRPr="00386051">
        <w:rPr>
          <w:rFonts w:ascii="Times New Roman" w:hAnsi="Times New Roman" w:cs="Times New Roman"/>
          <w:sz w:val="28"/>
          <w:szCs w:val="28"/>
        </w:rPr>
        <w:t>Инвестиции :</w:t>
      </w:r>
      <w:proofErr w:type="gramEnd"/>
      <w:r w:rsidRPr="00386051">
        <w:rPr>
          <w:rFonts w:ascii="Times New Roman" w:hAnsi="Times New Roman" w:cs="Times New Roman"/>
          <w:sz w:val="28"/>
          <w:szCs w:val="28"/>
        </w:rPr>
        <w:t xml:space="preserve"> учебник. — 2-е изд., </w:t>
      </w:r>
      <w:proofErr w:type="spellStart"/>
      <w:r w:rsidRPr="00386051">
        <w:rPr>
          <w:rFonts w:ascii="Times New Roman" w:hAnsi="Times New Roman" w:cs="Times New Roman"/>
          <w:sz w:val="28"/>
          <w:szCs w:val="28"/>
        </w:rPr>
        <w:t>перераб</w:t>
      </w:r>
      <w:proofErr w:type="spellEnd"/>
      <w:proofErr w:type="gramStart"/>
      <w:r w:rsidRPr="00386051">
        <w:rPr>
          <w:rFonts w:ascii="Times New Roman" w:hAnsi="Times New Roman" w:cs="Times New Roman"/>
          <w:sz w:val="28"/>
          <w:szCs w:val="28"/>
        </w:rPr>
        <w:t>.</w:t>
      </w:r>
      <w:proofErr w:type="gramEnd"/>
      <w:r w:rsidRPr="00386051">
        <w:rPr>
          <w:rFonts w:ascii="Times New Roman" w:hAnsi="Times New Roman" w:cs="Times New Roman"/>
          <w:sz w:val="28"/>
          <w:szCs w:val="28"/>
        </w:rPr>
        <w:t xml:space="preserve"> и доп. / Л. Л. Игонина. — </w:t>
      </w:r>
      <w:proofErr w:type="gramStart"/>
      <w:r w:rsidRPr="00386051">
        <w:rPr>
          <w:rFonts w:ascii="Times New Roman" w:hAnsi="Times New Roman" w:cs="Times New Roman"/>
          <w:sz w:val="28"/>
          <w:szCs w:val="28"/>
        </w:rPr>
        <w:t>Москва :</w:t>
      </w:r>
      <w:proofErr w:type="gramEnd"/>
      <w:r w:rsidRPr="00386051">
        <w:rPr>
          <w:rFonts w:ascii="Times New Roman" w:hAnsi="Times New Roman" w:cs="Times New Roman"/>
          <w:sz w:val="28"/>
          <w:szCs w:val="28"/>
        </w:rPr>
        <w:t xml:space="preserve"> Магистр : Инфра-М, 2018. — 752 с. – ЭБС ZNANIUM.com. - URL: https://znanium.com/catalog/product/927510 (дата обращения: </w:t>
      </w:r>
      <w:r w:rsidRPr="00386051">
        <w:rPr>
          <w:rFonts w:ascii="Times New Roman" w:hAnsi="Times New Roman" w:cs="Times New Roman"/>
          <w:snapToGrid w:val="0"/>
          <w:sz w:val="28"/>
          <w:szCs w:val="28"/>
        </w:rPr>
        <w:t>05.12.2022</w:t>
      </w:r>
      <w:r w:rsidRPr="00386051">
        <w:rPr>
          <w:rFonts w:ascii="Times New Roman" w:hAnsi="Times New Roman" w:cs="Times New Roman"/>
          <w:sz w:val="28"/>
          <w:szCs w:val="28"/>
        </w:rPr>
        <w:t xml:space="preserve">).  - </w:t>
      </w:r>
      <w:proofErr w:type="gramStart"/>
      <w:r w:rsidRPr="00386051">
        <w:rPr>
          <w:rFonts w:ascii="Times New Roman" w:hAnsi="Times New Roman" w:cs="Times New Roman"/>
          <w:sz w:val="28"/>
          <w:szCs w:val="28"/>
        </w:rPr>
        <w:t>Текст :</w:t>
      </w:r>
      <w:proofErr w:type="gramEnd"/>
      <w:r w:rsidRPr="00386051">
        <w:rPr>
          <w:rFonts w:ascii="Times New Roman" w:hAnsi="Times New Roman" w:cs="Times New Roman"/>
          <w:sz w:val="28"/>
          <w:szCs w:val="28"/>
        </w:rPr>
        <w:t xml:space="preserve"> электронный.</w:t>
      </w:r>
    </w:p>
    <w:p w14:paraId="14BA70B0" w14:textId="0CBB79AA" w:rsidR="007226A5" w:rsidRPr="007619E3" w:rsidRDefault="007226A5" w:rsidP="007619E3">
      <w:pPr>
        <w:pStyle w:val="1"/>
        <w:spacing w:before="0" w:after="0" w:line="360" w:lineRule="auto"/>
        <w:ind w:firstLine="709"/>
        <w:jc w:val="both"/>
        <w:rPr>
          <w:rFonts w:ascii="Times New Roman" w:hAnsi="Times New Roman"/>
          <w:sz w:val="28"/>
          <w:szCs w:val="28"/>
        </w:rPr>
      </w:pPr>
      <w:bookmarkStart w:id="19" w:name="_Toc124239054"/>
      <w:r w:rsidRPr="00386051">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19"/>
    </w:p>
    <w:p w14:paraId="4F81BF37" w14:textId="77777777" w:rsidR="007226A5" w:rsidRPr="00257C79" w:rsidRDefault="007226A5" w:rsidP="00257C79">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57C79">
        <w:rPr>
          <w:rFonts w:ascii="Times New Roman" w:eastAsia="TimesNewRomanPSMT" w:hAnsi="Times New Roman" w:cs="Times New Roman"/>
          <w:sz w:val="28"/>
          <w:szCs w:val="28"/>
        </w:rPr>
        <w:t>1.  Московская фондовая биржа: www.m</w:t>
      </w:r>
      <w:r w:rsidRPr="00257C79">
        <w:rPr>
          <w:rFonts w:ascii="Times New Roman" w:eastAsia="TimesNewRomanPSMT" w:hAnsi="Times New Roman" w:cs="Times New Roman"/>
          <w:sz w:val="28"/>
          <w:szCs w:val="28"/>
          <w:lang w:val="en-US"/>
        </w:rPr>
        <w:t>o</w:t>
      </w:r>
      <w:r w:rsidRPr="00257C79">
        <w:rPr>
          <w:rFonts w:ascii="Times New Roman" w:eastAsia="TimesNewRomanPSMT" w:hAnsi="Times New Roman" w:cs="Times New Roman"/>
          <w:sz w:val="28"/>
          <w:szCs w:val="28"/>
        </w:rPr>
        <w:t>e</w:t>
      </w:r>
      <w:r w:rsidRPr="00257C79">
        <w:rPr>
          <w:rFonts w:ascii="Times New Roman" w:eastAsia="TimesNewRomanPSMT" w:hAnsi="Times New Roman" w:cs="Times New Roman"/>
          <w:sz w:val="28"/>
          <w:szCs w:val="28"/>
          <w:lang w:val="en-US"/>
        </w:rPr>
        <w:t>x</w:t>
      </w:r>
      <w:r w:rsidRPr="00257C79">
        <w:rPr>
          <w:rFonts w:ascii="Times New Roman" w:eastAsia="TimesNewRomanPSMT" w:hAnsi="Times New Roman" w:cs="Times New Roman"/>
          <w:sz w:val="28"/>
          <w:szCs w:val="28"/>
        </w:rPr>
        <w:t>.</w:t>
      </w:r>
      <w:proofErr w:type="spellStart"/>
      <w:r w:rsidRPr="00257C79">
        <w:rPr>
          <w:rFonts w:ascii="Times New Roman" w:eastAsia="TimesNewRomanPSMT" w:hAnsi="Times New Roman" w:cs="Times New Roman"/>
          <w:sz w:val="28"/>
          <w:szCs w:val="28"/>
        </w:rPr>
        <w:t>ru</w:t>
      </w:r>
      <w:proofErr w:type="spellEnd"/>
    </w:p>
    <w:p w14:paraId="3F91926C" w14:textId="77777777" w:rsidR="007226A5" w:rsidRPr="00257C79" w:rsidRDefault="007226A5" w:rsidP="00257C79">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57C79">
        <w:rPr>
          <w:rFonts w:ascii="Times New Roman" w:eastAsia="TimesNewRomanPSMT" w:hAnsi="Times New Roman" w:cs="Times New Roman"/>
          <w:sz w:val="28"/>
          <w:szCs w:val="28"/>
        </w:rPr>
        <w:lastRenderedPageBreak/>
        <w:t>2. Московская Межбанковская валютная биржа: www.micex.ru</w:t>
      </w:r>
    </w:p>
    <w:p w14:paraId="4EAB1339" w14:textId="77777777" w:rsidR="007226A5" w:rsidRPr="00257C79" w:rsidRDefault="007226A5" w:rsidP="00257C79">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57C79">
        <w:rPr>
          <w:rFonts w:ascii="Times New Roman" w:eastAsia="TimesNewRomanPSMT" w:hAnsi="Times New Roman" w:cs="Times New Roman"/>
          <w:sz w:val="28"/>
          <w:szCs w:val="28"/>
        </w:rPr>
        <w:t xml:space="preserve">3. Федеральная служба государственной статистики </w:t>
      </w:r>
      <w:hyperlink r:id="rId8" w:history="1">
        <w:r w:rsidRPr="00257C79">
          <w:rPr>
            <w:rStyle w:val="aa"/>
            <w:rFonts w:ascii="Times New Roman" w:eastAsia="TimesNewRomanPSMT" w:hAnsi="Times New Roman"/>
            <w:color w:val="auto"/>
            <w:sz w:val="28"/>
            <w:szCs w:val="28"/>
          </w:rPr>
          <w:t>www.gks.ru</w:t>
        </w:r>
      </w:hyperlink>
    </w:p>
    <w:p w14:paraId="140D5152" w14:textId="77777777" w:rsidR="007226A5" w:rsidRPr="00257C79" w:rsidRDefault="007226A5" w:rsidP="00257C79">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57C79">
        <w:rPr>
          <w:rFonts w:ascii="Times New Roman" w:eastAsia="TimesNewRomanPSMT" w:hAnsi="Times New Roman" w:cs="Times New Roman"/>
          <w:sz w:val="28"/>
          <w:szCs w:val="28"/>
        </w:rPr>
        <w:t xml:space="preserve">4. Интернет сайт </w:t>
      </w:r>
      <w:proofErr w:type="spellStart"/>
      <w:r w:rsidRPr="00257C79">
        <w:rPr>
          <w:rFonts w:ascii="Times New Roman" w:eastAsia="TimesNewRomanPSMT" w:hAnsi="Times New Roman" w:cs="Times New Roman"/>
          <w:sz w:val="28"/>
          <w:szCs w:val="28"/>
        </w:rPr>
        <w:t>Финам</w:t>
      </w:r>
      <w:proofErr w:type="spellEnd"/>
      <w:r w:rsidRPr="00257C79">
        <w:rPr>
          <w:rFonts w:ascii="Times New Roman" w:eastAsia="TimesNewRomanPSMT" w:hAnsi="Times New Roman" w:cs="Times New Roman"/>
          <w:sz w:val="28"/>
          <w:szCs w:val="28"/>
        </w:rPr>
        <w:t xml:space="preserve"> www.finam.ru/</w:t>
      </w:r>
    </w:p>
    <w:p w14:paraId="5DF56192" w14:textId="77777777" w:rsidR="007226A5" w:rsidRPr="00257C79" w:rsidRDefault="007226A5" w:rsidP="00257C79">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57C79">
        <w:rPr>
          <w:rFonts w:ascii="Times New Roman" w:eastAsia="TimesNewRomanPSMT" w:hAnsi="Times New Roman" w:cs="Times New Roman"/>
          <w:sz w:val="28"/>
          <w:szCs w:val="28"/>
        </w:rPr>
        <w:t xml:space="preserve">5.Интернет сайт Бюро экономического анализа ИА «Интерфакс» </w:t>
      </w:r>
      <w:hyperlink r:id="rId9" w:history="1">
        <w:r w:rsidRPr="00257C79">
          <w:rPr>
            <w:rStyle w:val="aa"/>
            <w:rFonts w:ascii="Times New Roman" w:eastAsia="TimesNewRomanPSMT" w:hAnsi="Times New Roman"/>
            <w:color w:val="auto"/>
            <w:sz w:val="28"/>
            <w:szCs w:val="28"/>
          </w:rPr>
          <w:t>www.analytics.interfax.ru</w:t>
        </w:r>
      </w:hyperlink>
      <w:r w:rsidRPr="00257C79">
        <w:rPr>
          <w:rFonts w:ascii="Times New Roman" w:eastAsia="TimesNewRomanPSMT" w:hAnsi="Times New Roman" w:cs="Times New Roman"/>
          <w:sz w:val="28"/>
          <w:szCs w:val="28"/>
        </w:rPr>
        <w:t>.</w:t>
      </w:r>
    </w:p>
    <w:p w14:paraId="29AD1361" w14:textId="77777777" w:rsidR="007226A5" w:rsidRPr="00386051" w:rsidRDefault="007226A5" w:rsidP="00257C79">
      <w:pPr>
        <w:tabs>
          <w:tab w:val="left" w:pos="993"/>
        </w:tabs>
        <w:spacing w:after="0" w:line="336" w:lineRule="auto"/>
        <w:ind w:firstLine="709"/>
        <w:jc w:val="both"/>
        <w:rPr>
          <w:rFonts w:ascii="Times New Roman" w:eastAsia="Times New Roman" w:hAnsi="Times New Roman" w:cs="Times New Roman"/>
          <w:sz w:val="28"/>
          <w:szCs w:val="28"/>
        </w:rPr>
      </w:pPr>
      <w:r w:rsidRPr="00257C79">
        <w:rPr>
          <w:rFonts w:ascii="Times New Roman" w:eastAsia="TimesNewRomanPSMT" w:hAnsi="Times New Roman" w:cs="Times New Roman"/>
          <w:sz w:val="28"/>
          <w:szCs w:val="28"/>
        </w:rPr>
        <w:t xml:space="preserve">6. </w:t>
      </w:r>
      <w:r w:rsidRPr="00386051">
        <w:rPr>
          <w:rFonts w:ascii="Times New Roman" w:eastAsia="Times New Roman" w:hAnsi="Times New Roman" w:cs="Times New Roman"/>
          <w:sz w:val="28"/>
          <w:szCs w:val="28"/>
        </w:rPr>
        <w:t>Электронные ресурсы БИК:</w:t>
      </w:r>
    </w:p>
    <w:p w14:paraId="6FCD34F2"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386051">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0" w:history="1">
        <w:r w:rsidRPr="00386051">
          <w:rPr>
            <w:rFonts w:ascii="Times New Roman" w:eastAsia="Calibri" w:hAnsi="Times New Roman" w:cs="Times New Roman"/>
            <w:sz w:val="28"/>
            <w:szCs w:val="28"/>
            <w:lang w:eastAsia="en-US"/>
          </w:rPr>
          <w:t>http://elib.fa.ru/</w:t>
        </w:r>
      </w:hyperlink>
    </w:p>
    <w:p w14:paraId="2E751769"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Электронно-библиотечная система BOOK.RU http://www.book.ru</w:t>
      </w:r>
    </w:p>
    <w:p w14:paraId="5D0FD569"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14:paraId="437AF4D0"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 xml:space="preserve">Электронно-библиотечная система </w:t>
      </w:r>
      <w:proofErr w:type="spellStart"/>
      <w:r w:rsidRPr="00386051">
        <w:rPr>
          <w:rFonts w:ascii="Times New Roman" w:eastAsia="Calibri" w:hAnsi="Times New Roman" w:cs="Times New Roman"/>
          <w:color w:val="000000"/>
          <w:sz w:val="28"/>
          <w:szCs w:val="28"/>
          <w:lang w:eastAsia="en-US"/>
        </w:rPr>
        <w:t>Znanium</w:t>
      </w:r>
      <w:proofErr w:type="spellEnd"/>
      <w:r w:rsidRPr="00386051">
        <w:rPr>
          <w:rFonts w:ascii="Times New Roman" w:eastAsia="Calibri" w:hAnsi="Times New Roman" w:cs="Times New Roman"/>
          <w:color w:val="000000"/>
          <w:sz w:val="28"/>
          <w:szCs w:val="28"/>
          <w:lang w:eastAsia="en-US"/>
        </w:rPr>
        <w:t xml:space="preserve"> http://www.znanium.com</w:t>
      </w:r>
    </w:p>
    <w:p w14:paraId="5F0E96F8"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Электронно-библиотечная система издательства «ЮРАЙТ» https://urait.ru/</w:t>
      </w:r>
    </w:p>
    <w:p w14:paraId="4DC285E7"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386051">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1" w:history="1">
        <w:r w:rsidRPr="00386051">
          <w:rPr>
            <w:rFonts w:ascii="Times New Roman" w:eastAsia="Calibri" w:hAnsi="Times New Roman" w:cs="Times New Roman"/>
            <w:sz w:val="28"/>
            <w:szCs w:val="28"/>
            <w:lang w:eastAsia="en-US"/>
          </w:rPr>
          <w:t>http://ebs.prospekt.org/books</w:t>
        </w:r>
      </w:hyperlink>
    </w:p>
    <w:p w14:paraId="3A97D8A4"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386051">
        <w:rPr>
          <w:rFonts w:ascii="Times New Roman" w:eastAsia="Calibri" w:hAnsi="Times New Roman" w:cs="Times New Roman"/>
          <w:color w:val="000000"/>
          <w:sz w:val="28"/>
          <w:szCs w:val="28"/>
          <w:lang w:eastAsia="en-US"/>
        </w:rPr>
        <w:t xml:space="preserve"> </w:t>
      </w:r>
      <w:proofErr w:type="spellStart"/>
      <w:r w:rsidRPr="00386051">
        <w:rPr>
          <w:rFonts w:ascii="Times New Roman" w:eastAsia="Calibri" w:hAnsi="Times New Roman" w:cs="Times New Roman"/>
          <w:color w:val="000000"/>
          <w:sz w:val="28"/>
          <w:szCs w:val="28"/>
          <w:lang w:eastAsia="en-US"/>
        </w:rPr>
        <w:t>Актион</w:t>
      </w:r>
      <w:proofErr w:type="spellEnd"/>
      <w:r w:rsidRPr="00386051">
        <w:rPr>
          <w:rFonts w:ascii="Times New Roman" w:eastAsia="Calibri" w:hAnsi="Times New Roman" w:cs="Times New Roman"/>
          <w:color w:val="000000"/>
          <w:sz w:val="28"/>
          <w:szCs w:val="28"/>
          <w:lang w:eastAsia="en-US"/>
        </w:rPr>
        <w:t xml:space="preserve"> 360 https://action360.ru/</w:t>
      </w:r>
    </w:p>
    <w:p w14:paraId="6E5EF0BB"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386051">
        <w:rPr>
          <w:rFonts w:ascii="Times New Roman" w:eastAsia="Calibri" w:hAnsi="Times New Roman" w:cs="Times New Roman"/>
          <w:color w:val="000000"/>
          <w:sz w:val="28"/>
          <w:szCs w:val="28"/>
          <w:lang w:eastAsia="en-US"/>
        </w:rPr>
        <w:t xml:space="preserve">Деловая онлайн-библиотека </w:t>
      </w:r>
      <w:proofErr w:type="spellStart"/>
      <w:r w:rsidRPr="00386051">
        <w:rPr>
          <w:rFonts w:ascii="Times New Roman" w:eastAsia="Calibri" w:hAnsi="Times New Roman" w:cs="Times New Roman"/>
          <w:color w:val="000000"/>
          <w:sz w:val="28"/>
          <w:szCs w:val="28"/>
          <w:lang w:eastAsia="en-US"/>
        </w:rPr>
        <w:t>Alpina</w:t>
      </w:r>
      <w:proofErr w:type="spellEnd"/>
      <w:r w:rsidRPr="00386051">
        <w:rPr>
          <w:rFonts w:ascii="Times New Roman" w:eastAsia="Calibri" w:hAnsi="Times New Roman" w:cs="Times New Roman"/>
          <w:color w:val="000000"/>
          <w:sz w:val="28"/>
          <w:szCs w:val="28"/>
          <w:lang w:eastAsia="en-US"/>
        </w:rPr>
        <w:t xml:space="preserve"> </w:t>
      </w:r>
      <w:proofErr w:type="spellStart"/>
      <w:r w:rsidRPr="00386051">
        <w:rPr>
          <w:rFonts w:ascii="Times New Roman" w:eastAsia="Calibri" w:hAnsi="Times New Roman" w:cs="Times New Roman"/>
          <w:color w:val="000000"/>
          <w:sz w:val="28"/>
          <w:szCs w:val="28"/>
          <w:lang w:eastAsia="en-US"/>
        </w:rPr>
        <w:t>Digital</w:t>
      </w:r>
      <w:proofErr w:type="spellEnd"/>
      <w:r w:rsidRPr="00386051">
        <w:rPr>
          <w:rFonts w:ascii="Times New Roman" w:eastAsia="Calibri" w:hAnsi="Times New Roman" w:cs="Times New Roman"/>
          <w:color w:val="000000"/>
          <w:sz w:val="28"/>
          <w:szCs w:val="28"/>
          <w:lang w:eastAsia="en-US"/>
        </w:rPr>
        <w:t xml:space="preserve"> </w:t>
      </w:r>
      <w:hyperlink r:id="rId12" w:history="1">
        <w:r w:rsidRPr="00386051">
          <w:rPr>
            <w:rFonts w:ascii="Times New Roman" w:eastAsia="Calibri" w:hAnsi="Times New Roman" w:cs="Times New Roman"/>
            <w:sz w:val="28"/>
            <w:szCs w:val="28"/>
            <w:lang w:eastAsia="en-US"/>
          </w:rPr>
          <w:t>http://lib.alpinadigital.ru/</w:t>
        </w:r>
      </w:hyperlink>
    </w:p>
    <w:p w14:paraId="4B461804"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 xml:space="preserve">Интернет-библиотека СМИ </w:t>
      </w:r>
      <w:proofErr w:type="spellStart"/>
      <w:r w:rsidRPr="00386051">
        <w:rPr>
          <w:rFonts w:ascii="Times New Roman" w:eastAsia="Calibri" w:hAnsi="Times New Roman" w:cs="Times New Roman"/>
          <w:color w:val="000000"/>
          <w:sz w:val="28"/>
          <w:szCs w:val="28"/>
          <w:lang w:eastAsia="en-US"/>
        </w:rPr>
        <w:t>Public.Ru</w:t>
      </w:r>
      <w:proofErr w:type="spellEnd"/>
      <w:r w:rsidRPr="00386051">
        <w:rPr>
          <w:rFonts w:ascii="Times New Roman" w:eastAsia="Calibri" w:hAnsi="Times New Roman" w:cs="Times New Roman"/>
          <w:color w:val="000000"/>
          <w:sz w:val="28"/>
          <w:szCs w:val="28"/>
          <w:lang w:eastAsia="en-US"/>
        </w:rPr>
        <w:t xml:space="preserve"> https://public.ru/</w:t>
      </w:r>
    </w:p>
    <w:p w14:paraId="5B142273"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14:paraId="2E7A7D2E"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 xml:space="preserve">Научная электронная библиотека eLibrary.ru http://elibrary.ru  </w:t>
      </w:r>
    </w:p>
    <w:p w14:paraId="2C211AAA"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Национальная электронная библиотека http://нэб.рф/</w:t>
      </w:r>
    </w:p>
    <w:p w14:paraId="0D08B424"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Финансовая справочная система «Финансовый директор» http://www.1fd.ru/</w:t>
      </w:r>
    </w:p>
    <w:p w14:paraId="21F38E64"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Ресурсы информационно-аналитического агентства по финансовым рынкам Cbonds.ru https://cbonds.ru/</w:t>
      </w:r>
    </w:p>
    <w:p w14:paraId="17AA467B"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СПАРК https://spark-interfax.ru/</w:t>
      </w:r>
    </w:p>
    <w:p w14:paraId="7A5EA057"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val="en-US" w:eastAsia="en-US"/>
        </w:rPr>
      </w:pPr>
      <w:r w:rsidRPr="00386051">
        <w:rPr>
          <w:rFonts w:ascii="Times New Roman" w:eastAsia="Calibri" w:hAnsi="Times New Roman" w:cs="Times New Roman"/>
          <w:color w:val="000000"/>
          <w:sz w:val="28"/>
          <w:szCs w:val="28"/>
          <w:lang w:val="en-US" w:eastAsia="en-US"/>
        </w:rPr>
        <w:t>Academic Reference http://ar.cnki.net/ACADREF</w:t>
      </w:r>
    </w:p>
    <w:p w14:paraId="1B3A2AA2"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 xml:space="preserve">Пакет баз данных компании EBSCO </w:t>
      </w:r>
      <w:proofErr w:type="spellStart"/>
      <w:r w:rsidRPr="00386051">
        <w:rPr>
          <w:rFonts w:ascii="Times New Roman" w:eastAsia="Calibri" w:hAnsi="Times New Roman" w:cs="Times New Roman"/>
          <w:color w:val="000000"/>
          <w:sz w:val="28"/>
          <w:szCs w:val="28"/>
          <w:lang w:eastAsia="en-US"/>
        </w:rPr>
        <w:t>Publishing</w:t>
      </w:r>
      <w:proofErr w:type="spellEnd"/>
      <w:r w:rsidRPr="00386051">
        <w:rPr>
          <w:rFonts w:ascii="Times New Roman" w:eastAsia="Calibri" w:hAnsi="Times New Roman" w:cs="Times New Roman"/>
          <w:color w:val="000000"/>
          <w:sz w:val="28"/>
          <w:szCs w:val="28"/>
          <w:lang w:eastAsia="en-US"/>
        </w:rPr>
        <w:t xml:space="preserve">, крупнейшего </w:t>
      </w:r>
      <w:proofErr w:type="spellStart"/>
      <w:r w:rsidRPr="00386051">
        <w:rPr>
          <w:rFonts w:ascii="Times New Roman" w:eastAsia="Calibri" w:hAnsi="Times New Roman" w:cs="Times New Roman"/>
          <w:color w:val="000000"/>
          <w:sz w:val="28"/>
          <w:szCs w:val="28"/>
          <w:lang w:eastAsia="en-US"/>
        </w:rPr>
        <w:t>агрегатора</w:t>
      </w:r>
      <w:proofErr w:type="spellEnd"/>
      <w:r w:rsidRPr="00386051">
        <w:rPr>
          <w:rFonts w:ascii="Times New Roman" w:eastAsia="Calibri" w:hAnsi="Times New Roman" w:cs="Times New Roman"/>
          <w:color w:val="000000"/>
          <w:sz w:val="28"/>
          <w:szCs w:val="28"/>
          <w:lang w:eastAsia="en-US"/>
        </w:rPr>
        <w:t xml:space="preserve"> научных ресурсов ведущих издательств мира http://search.ebscohost.com</w:t>
      </w:r>
    </w:p>
    <w:p w14:paraId="21825A9A"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proofErr w:type="spellStart"/>
      <w:r w:rsidRPr="00386051">
        <w:rPr>
          <w:rFonts w:ascii="Times New Roman" w:eastAsia="Calibri" w:hAnsi="Times New Roman" w:cs="Times New Roman"/>
          <w:color w:val="000000"/>
          <w:sz w:val="28"/>
          <w:szCs w:val="28"/>
          <w:lang w:eastAsia="en-US"/>
        </w:rPr>
        <w:lastRenderedPageBreak/>
        <w:t>Henry</w:t>
      </w:r>
      <w:proofErr w:type="spellEnd"/>
      <w:r w:rsidRPr="00386051">
        <w:rPr>
          <w:rFonts w:ascii="Times New Roman" w:eastAsia="Calibri" w:hAnsi="Times New Roman" w:cs="Times New Roman"/>
          <w:color w:val="000000"/>
          <w:sz w:val="28"/>
          <w:szCs w:val="28"/>
          <w:lang w:eastAsia="en-US"/>
        </w:rPr>
        <w:t xml:space="preserve"> </w:t>
      </w:r>
      <w:proofErr w:type="spellStart"/>
      <w:r w:rsidRPr="00386051">
        <w:rPr>
          <w:rFonts w:ascii="Times New Roman" w:eastAsia="Calibri" w:hAnsi="Times New Roman" w:cs="Times New Roman"/>
          <w:color w:val="000000"/>
          <w:sz w:val="28"/>
          <w:szCs w:val="28"/>
          <w:lang w:eastAsia="en-US"/>
        </w:rPr>
        <w:t>Stewart</w:t>
      </w:r>
      <w:proofErr w:type="spellEnd"/>
      <w:r w:rsidRPr="00386051">
        <w:rPr>
          <w:rFonts w:ascii="Times New Roman" w:eastAsia="Calibri" w:hAnsi="Times New Roman" w:cs="Times New Roman"/>
          <w:color w:val="000000"/>
          <w:sz w:val="28"/>
          <w:szCs w:val="28"/>
          <w:lang w:eastAsia="en-US"/>
        </w:rPr>
        <w:t xml:space="preserve"> </w:t>
      </w:r>
      <w:proofErr w:type="spellStart"/>
      <w:r w:rsidRPr="00386051">
        <w:rPr>
          <w:rFonts w:ascii="Times New Roman" w:eastAsia="Calibri" w:hAnsi="Times New Roman" w:cs="Times New Roman"/>
          <w:color w:val="000000"/>
          <w:sz w:val="28"/>
          <w:szCs w:val="28"/>
          <w:lang w:eastAsia="en-US"/>
        </w:rPr>
        <w:t>Talks</w:t>
      </w:r>
      <w:proofErr w:type="spellEnd"/>
      <w:r w:rsidRPr="00386051">
        <w:rPr>
          <w:rFonts w:ascii="Times New Roman" w:eastAsia="Calibri" w:hAnsi="Times New Roman" w:cs="Times New Roman"/>
          <w:color w:val="000000"/>
          <w:sz w:val="28"/>
          <w:szCs w:val="28"/>
          <w:lang w:eastAsia="en-US"/>
        </w:rPr>
        <w:t>: Библиотека Онлайн Лекций по Бизнесу и Маркетингу https://hstalks.com/business/</w:t>
      </w:r>
    </w:p>
    <w:p w14:paraId="20DA7FF1"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386051">
        <w:rPr>
          <w:rFonts w:ascii="Times New Roman" w:eastAsia="Calibri" w:hAnsi="Times New Roman" w:cs="Times New Roman"/>
          <w:color w:val="000000"/>
          <w:sz w:val="28"/>
          <w:szCs w:val="28"/>
          <w:lang w:eastAsia="en-US"/>
        </w:rPr>
        <w:t xml:space="preserve">Электронная коллекция книг издательства </w:t>
      </w:r>
      <w:proofErr w:type="spellStart"/>
      <w:r w:rsidRPr="00386051">
        <w:rPr>
          <w:rFonts w:ascii="Times New Roman" w:eastAsia="Calibri" w:hAnsi="Times New Roman" w:cs="Times New Roman"/>
          <w:color w:val="000000"/>
          <w:sz w:val="28"/>
          <w:szCs w:val="28"/>
          <w:lang w:eastAsia="en-US"/>
        </w:rPr>
        <w:t>Springer</w:t>
      </w:r>
      <w:proofErr w:type="spellEnd"/>
      <w:r w:rsidRPr="00386051">
        <w:rPr>
          <w:rFonts w:ascii="Times New Roman" w:eastAsia="Calibri" w:hAnsi="Times New Roman" w:cs="Times New Roman"/>
          <w:color w:val="000000"/>
          <w:sz w:val="28"/>
          <w:szCs w:val="28"/>
          <w:lang w:eastAsia="en-US"/>
        </w:rPr>
        <w:t xml:space="preserve">:  </w:t>
      </w:r>
      <w:proofErr w:type="spellStart"/>
      <w:r w:rsidRPr="00386051">
        <w:rPr>
          <w:rFonts w:ascii="Times New Roman" w:eastAsia="Calibri" w:hAnsi="Times New Roman" w:cs="Times New Roman"/>
          <w:color w:val="000000"/>
          <w:sz w:val="28"/>
          <w:szCs w:val="28"/>
          <w:lang w:eastAsia="en-US"/>
        </w:rPr>
        <w:t>Springer</w:t>
      </w:r>
      <w:proofErr w:type="spellEnd"/>
      <w:r w:rsidRPr="00386051">
        <w:rPr>
          <w:rFonts w:ascii="Times New Roman" w:eastAsia="Calibri" w:hAnsi="Times New Roman" w:cs="Times New Roman"/>
          <w:color w:val="000000"/>
          <w:sz w:val="28"/>
          <w:szCs w:val="28"/>
          <w:lang w:eastAsia="en-US"/>
        </w:rPr>
        <w:t xml:space="preserve"> </w:t>
      </w:r>
      <w:proofErr w:type="spellStart"/>
      <w:r w:rsidRPr="00386051">
        <w:rPr>
          <w:rFonts w:ascii="Times New Roman" w:eastAsia="Calibri" w:hAnsi="Times New Roman" w:cs="Times New Roman"/>
          <w:color w:val="000000"/>
          <w:sz w:val="28"/>
          <w:szCs w:val="28"/>
          <w:lang w:eastAsia="en-US"/>
        </w:rPr>
        <w:t>eBooks</w:t>
      </w:r>
      <w:proofErr w:type="spellEnd"/>
      <w:r w:rsidRPr="00386051">
        <w:rPr>
          <w:rFonts w:ascii="Times New Roman" w:eastAsia="Calibri" w:hAnsi="Times New Roman" w:cs="Times New Roman"/>
          <w:color w:val="000000"/>
          <w:sz w:val="28"/>
          <w:szCs w:val="28"/>
          <w:lang w:eastAsia="en-US"/>
        </w:rPr>
        <w:t xml:space="preserve"> </w:t>
      </w:r>
      <w:hyperlink r:id="rId13" w:history="1">
        <w:r w:rsidRPr="00386051">
          <w:rPr>
            <w:rFonts w:ascii="Times New Roman" w:eastAsia="Calibri" w:hAnsi="Times New Roman" w:cs="Times New Roman"/>
            <w:sz w:val="28"/>
            <w:szCs w:val="28"/>
            <w:lang w:eastAsia="en-US"/>
          </w:rPr>
          <w:t>http://link.springer.com/</w:t>
        </w:r>
      </w:hyperlink>
    </w:p>
    <w:p w14:paraId="796B0AA7"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386051">
        <w:rPr>
          <w:rFonts w:ascii="Times New Roman" w:eastAsia="Calibri" w:hAnsi="Times New Roman" w:cs="Times New Roman"/>
          <w:color w:val="000000"/>
          <w:sz w:val="28"/>
          <w:szCs w:val="28"/>
          <w:lang w:eastAsia="en-US"/>
        </w:rPr>
        <w:t xml:space="preserve">Электронные продукты издательства </w:t>
      </w:r>
      <w:proofErr w:type="spellStart"/>
      <w:r w:rsidRPr="00386051">
        <w:rPr>
          <w:rFonts w:ascii="Times New Roman" w:eastAsia="Calibri" w:hAnsi="Times New Roman" w:cs="Times New Roman"/>
          <w:color w:val="000000"/>
          <w:sz w:val="28"/>
          <w:szCs w:val="28"/>
          <w:lang w:eastAsia="en-US"/>
        </w:rPr>
        <w:t>Elsevier</w:t>
      </w:r>
      <w:proofErr w:type="spellEnd"/>
      <w:r w:rsidRPr="00386051">
        <w:rPr>
          <w:rFonts w:ascii="Times New Roman" w:eastAsia="Calibri" w:hAnsi="Times New Roman" w:cs="Times New Roman"/>
          <w:color w:val="000000"/>
          <w:sz w:val="28"/>
          <w:szCs w:val="28"/>
          <w:lang w:eastAsia="en-US"/>
        </w:rPr>
        <w:t xml:space="preserve"> </w:t>
      </w:r>
      <w:hyperlink r:id="rId14" w:history="1">
        <w:r w:rsidRPr="00386051">
          <w:rPr>
            <w:rFonts w:ascii="Times New Roman" w:eastAsia="Calibri" w:hAnsi="Times New Roman" w:cs="Times New Roman"/>
            <w:sz w:val="28"/>
            <w:szCs w:val="28"/>
            <w:lang w:eastAsia="en-US"/>
          </w:rPr>
          <w:t>http://www.sciencedirect.com</w:t>
        </w:r>
      </w:hyperlink>
    </w:p>
    <w:p w14:paraId="1A849B29"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val="en-US" w:eastAsia="en-US"/>
        </w:rPr>
      </w:pPr>
      <w:r w:rsidRPr="00386051">
        <w:rPr>
          <w:rFonts w:ascii="Times New Roman" w:eastAsia="Calibri" w:hAnsi="Times New Roman" w:cs="Times New Roman"/>
          <w:color w:val="000000"/>
          <w:sz w:val="28"/>
          <w:szCs w:val="28"/>
          <w:lang w:val="en-US" w:eastAsia="en-US"/>
        </w:rPr>
        <w:t xml:space="preserve">Emerald: Management </w:t>
      </w:r>
      <w:proofErr w:type="spellStart"/>
      <w:r w:rsidRPr="00386051">
        <w:rPr>
          <w:rFonts w:ascii="Times New Roman" w:eastAsia="Calibri" w:hAnsi="Times New Roman" w:cs="Times New Roman"/>
          <w:color w:val="000000"/>
          <w:sz w:val="28"/>
          <w:szCs w:val="28"/>
          <w:lang w:val="en-US" w:eastAsia="en-US"/>
        </w:rPr>
        <w:t>eJournal</w:t>
      </w:r>
      <w:proofErr w:type="spellEnd"/>
      <w:r w:rsidRPr="00386051">
        <w:rPr>
          <w:rFonts w:ascii="Times New Roman" w:eastAsia="Calibri" w:hAnsi="Times New Roman" w:cs="Times New Roman"/>
          <w:color w:val="000000"/>
          <w:sz w:val="28"/>
          <w:szCs w:val="28"/>
          <w:lang w:val="en-US" w:eastAsia="en-US"/>
        </w:rPr>
        <w:t xml:space="preserve"> Portfolio </w:t>
      </w:r>
      <w:hyperlink r:id="rId15" w:history="1">
        <w:r w:rsidRPr="00386051">
          <w:rPr>
            <w:rFonts w:ascii="Times New Roman" w:eastAsia="Calibri" w:hAnsi="Times New Roman" w:cs="Times New Roman"/>
            <w:sz w:val="28"/>
            <w:szCs w:val="28"/>
            <w:lang w:val="en-US" w:eastAsia="en-US"/>
          </w:rPr>
          <w:t>https://www.emerald.com/insight/</w:t>
        </w:r>
      </w:hyperlink>
    </w:p>
    <w:p w14:paraId="6C413C59" w14:textId="77777777" w:rsidR="007226A5" w:rsidRPr="00386051" w:rsidRDefault="007226A5" w:rsidP="00257C79">
      <w:pPr>
        <w:numPr>
          <w:ilvl w:val="0"/>
          <w:numId w:val="39"/>
        </w:numPr>
        <w:tabs>
          <w:tab w:val="left" w:pos="993"/>
        </w:tabs>
        <w:spacing w:after="0" w:line="336" w:lineRule="auto"/>
        <w:ind w:left="0" w:firstLine="709"/>
        <w:jc w:val="both"/>
        <w:rPr>
          <w:rFonts w:ascii="Times New Roman" w:eastAsia="Times New Roman" w:hAnsi="Times New Roman" w:cs="Times New Roman"/>
          <w:bCs/>
          <w:sz w:val="28"/>
          <w:szCs w:val="28"/>
          <w:lang w:val="en-US"/>
        </w:rPr>
      </w:pPr>
      <w:r w:rsidRPr="00386051">
        <w:rPr>
          <w:rFonts w:ascii="Times New Roman" w:eastAsia="Times New Roman" w:hAnsi="Times New Roman" w:cs="Times New Roman"/>
          <w:bCs/>
          <w:sz w:val="28"/>
          <w:szCs w:val="28"/>
          <w:lang w:val="en-US"/>
        </w:rPr>
        <w:t xml:space="preserve">JSTOR. Arts &amp; Sciences I Collection </w:t>
      </w:r>
      <w:hyperlink r:id="rId16" w:history="1">
        <w:r w:rsidRPr="00386051">
          <w:rPr>
            <w:rFonts w:ascii="Times New Roman" w:eastAsia="Times New Roman" w:hAnsi="Times New Roman" w:cs="Times New Roman"/>
            <w:sz w:val="28"/>
            <w:szCs w:val="28"/>
            <w:lang w:val="en-US"/>
          </w:rPr>
          <w:t>https://www.jstor.org/</w:t>
        </w:r>
      </w:hyperlink>
    </w:p>
    <w:p w14:paraId="1DB514FA"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Times New Roman" w:hAnsi="Times New Roman" w:cs="Times New Roman"/>
          <w:sz w:val="28"/>
          <w:szCs w:val="28"/>
          <w:shd w:val="clear" w:color="auto" w:fill="FFFFFF"/>
        </w:rPr>
      </w:pPr>
      <w:r w:rsidRPr="00386051">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386051">
        <w:rPr>
          <w:rFonts w:ascii="Times New Roman" w:eastAsia="Calibri" w:hAnsi="Times New Roman" w:cs="Times New Roman"/>
          <w:color w:val="000000"/>
          <w:sz w:val="28"/>
          <w:szCs w:val="28"/>
          <w:shd w:val="clear" w:color="auto" w:fill="FFFFFF"/>
          <w:lang w:eastAsia="en-US"/>
        </w:rPr>
        <w:t>iLibrary</w:t>
      </w:r>
      <w:proofErr w:type="spellEnd"/>
      <w:r w:rsidRPr="00386051">
        <w:rPr>
          <w:rFonts w:ascii="Times New Roman" w:eastAsia="Calibri" w:hAnsi="Times New Roman" w:cs="Times New Roman"/>
          <w:color w:val="000000"/>
          <w:sz w:val="28"/>
          <w:szCs w:val="28"/>
          <w:shd w:val="clear" w:color="auto" w:fill="FFFFFF"/>
          <w:lang w:eastAsia="en-US"/>
        </w:rPr>
        <w:t xml:space="preserve"> </w:t>
      </w:r>
      <w:hyperlink r:id="rId17" w:history="1">
        <w:r w:rsidRPr="00386051">
          <w:rPr>
            <w:rFonts w:ascii="Times New Roman" w:eastAsia="Times New Roman" w:hAnsi="Times New Roman" w:cs="Times New Roman"/>
            <w:sz w:val="28"/>
            <w:szCs w:val="28"/>
            <w:shd w:val="clear" w:color="auto" w:fill="FFFFFF"/>
          </w:rPr>
          <w:t>https://www.oecd-ilibrary.org/</w:t>
        </w:r>
      </w:hyperlink>
    </w:p>
    <w:p w14:paraId="46F26B00"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proofErr w:type="spellStart"/>
      <w:r w:rsidRPr="00386051">
        <w:rPr>
          <w:rFonts w:ascii="Times New Roman" w:eastAsia="Calibri" w:hAnsi="Times New Roman" w:cs="Times New Roman"/>
          <w:color w:val="000000"/>
          <w:sz w:val="28"/>
          <w:szCs w:val="28"/>
          <w:lang w:eastAsia="en-US"/>
        </w:rPr>
        <w:t>Scopus</w:t>
      </w:r>
      <w:proofErr w:type="spellEnd"/>
      <w:r w:rsidRPr="00386051">
        <w:rPr>
          <w:rFonts w:ascii="Times New Roman" w:eastAsia="Calibri" w:hAnsi="Times New Roman" w:cs="Times New Roman"/>
          <w:color w:val="000000"/>
          <w:sz w:val="28"/>
          <w:szCs w:val="28"/>
          <w:lang w:eastAsia="en-US"/>
        </w:rPr>
        <w:t xml:space="preserve"> https://www.scopus.com</w:t>
      </w:r>
    </w:p>
    <w:p w14:paraId="5CFFB0F8"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color w:val="000000"/>
          <w:sz w:val="28"/>
          <w:szCs w:val="28"/>
          <w:lang w:eastAsia="en-US"/>
        </w:rPr>
      </w:pPr>
      <w:r w:rsidRPr="00386051">
        <w:rPr>
          <w:rFonts w:ascii="Times New Roman" w:eastAsia="Calibri" w:hAnsi="Times New Roman" w:cs="Times New Roman"/>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386051">
        <w:rPr>
          <w:rFonts w:ascii="Times New Roman" w:eastAsia="Calibri" w:hAnsi="Times New Roman" w:cs="Times New Roman"/>
          <w:color w:val="000000"/>
          <w:sz w:val="28"/>
          <w:szCs w:val="28"/>
          <w:lang w:eastAsia="en-US"/>
        </w:rPr>
        <w:t>управления»  http://eduvideo.online/</w:t>
      </w:r>
      <w:proofErr w:type="gramEnd"/>
    </w:p>
    <w:p w14:paraId="58350F5B" w14:textId="77777777" w:rsidR="007226A5" w:rsidRPr="00386051" w:rsidRDefault="007226A5" w:rsidP="00257C79">
      <w:pPr>
        <w:numPr>
          <w:ilvl w:val="0"/>
          <w:numId w:val="39"/>
        </w:numPr>
        <w:tabs>
          <w:tab w:val="left" w:pos="993"/>
        </w:tabs>
        <w:spacing w:after="0" w:line="336" w:lineRule="auto"/>
        <w:ind w:left="0" w:firstLine="709"/>
        <w:contextualSpacing/>
        <w:jc w:val="both"/>
        <w:rPr>
          <w:rFonts w:ascii="Times New Roman" w:eastAsia="Calibri" w:hAnsi="Times New Roman" w:cs="Times New Roman"/>
          <w:bCs/>
          <w:sz w:val="28"/>
          <w:szCs w:val="28"/>
          <w:lang w:eastAsia="en-US"/>
        </w:rPr>
      </w:pPr>
      <w:r w:rsidRPr="00386051">
        <w:rPr>
          <w:rFonts w:ascii="Times New Roman" w:eastAsia="Calibri" w:hAnsi="Times New Roman" w:cs="Times New Roman"/>
          <w:color w:val="000000"/>
          <w:sz w:val="28"/>
          <w:szCs w:val="28"/>
          <w:lang w:eastAsia="en-US"/>
        </w:rPr>
        <w:t xml:space="preserve">База данных научных журналов издательства </w:t>
      </w:r>
      <w:proofErr w:type="spellStart"/>
      <w:r w:rsidRPr="00386051">
        <w:rPr>
          <w:rFonts w:ascii="Times New Roman" w:eastAsia="Calibri" w:hAnsi="Times New Roman" w:cs="Times New Roman"/>
          <w:color w:val="000000"/>
          <w:sz w:val="28"/>
          <w:szCs w:val="28"/>
          <w:lang w:eastAsia="en-US"/>
        </w:rPr>
        <w:t>Wiley</w:t>
      </w:r>
      <w:proofErr w:type="spellEnd"/>
      <w:r w:rsidRPr="00386051">
        <w:rPr>
          <w:rFonts w:ascii="Times New Roman" w:eastAsia="Calibri" w:hAnsi="Times New Roman" w:cs="Times New Roman"/>
          <w:color w:val="000000"/>
          <w:sz w:val="28"/>
          <w:szCs w:val="28"/>
          <w:lang w:eastAsia="en-US"/>
        </w:rPr>
        <w:t xml:space="preserve"> </w:t>
      </w:r>
      <w:hyperlink r:id="rId18" w:history="1">
        <w:r w:rsidRPr="00386051">
          <w:rPr>
            <w:rFonts w:ascii="Times New Roman" w:eastAsia="Calibri" w:hAnsi="Times New Roman" w:cs="Times New Roman"/>
            <w:sz w:val="28"/>
            <w:szCs w:val="28"/>
            <w:lang w:eastAsia="en-US"/>
          </w:rPr>
          <w:t>https://onlinelibrary.wiley.com/</w:t>
        </w:r>
      </w:hyperlink>
    </w:p>
    <w:p w14:paraId="53A0FBDC" w14:textId="77777777" w:rsidR="00BD636D" w:rsidRPr="002253E4" w:rsidRDefault="00BD636D" w:rsidP="00BD636D">
      <w:pPr>
        <w:pStyle w:val="1"/>
        <w:spacing w:before="0" w:after="0" w:line="360" w:lineRule="auto"/>
        <w:ind w:firstLine="709"/>
        <w:jc w:val="both"/>
        <w:rPr>
          <w:rFonts w:ascii="Times New Roman" w:hAnsi="Times New Roman"/>
          <w:sz w:val="28"/>
          <w:szCs w:val="28"/>
        </w:rPr>
      </w:pPr>
      <w:bookmarkStart w:id="20" w:name="_Toc124239055"/>
      <w:r w:rsidRPr="00260659">
        <w:rPr>
          <w:rFonts w:ascii="Times New Roman" w:hAnsi="Times New Roman"/>
          <w:sz w:val="28"/>
          <w:szCs w:val="28"/>
        </w:rPr>
        <w:t xml:space="preserve">10. </w:t>
      </w:r>
      <w:bookmarkStart w:id="21" w:name="_Toc415149569"/>
      <w:bookmarkStart w:id="22" w:name="_Toc447808552"/>
      <w:r w:rsidRPr="00260659">
        <w:rPr>
          <w:rFonts w:ascii="Times New Roman" w:hAnsi="Times New Roman"/>
          <w:sz w:val="28"/>
          <w:szCs w:val="28"/>
        </w:rPr>
        <w:t>Методические указания для обучающихся по освоению дисциплины</w:t>
      </w:r>
      <w:bookmarkEnd w:id="18"/>
      <w:bookmarkEnd w:id="20"/>
      <w:bookmarkEnd w:id="21"/>
      <w:bookmarkEnd w:id="22"/>
    </w:p>
    <w:p w14:paraId="61EB0C5F" w14:textId="77777777" w:rsidR="00AF7664" w:rsidRPr="00513FA1" w:rsidRDefault="00AF7664" w:rsidP="00AF7664">
      <w:pPr>
        <w:tabs>
          <w:tab w:val="left" w:pos="1134"/>
        </w:tabs>
        <w:spacing w:after="0" w:line="360" w:lineRule="auto"/>
        <w:ind w:firstLine="709"/>
        <w:jc w:val="both"/>
        <w:rPr>
          <w:rFonts w:ascii="Times New Roman" w:hAnsi="Times New Roman"/>
          <w:b/>
          <w:sz w:val="28"/>
          <w:szCs w:val="28"/>
        </w:rPr>
      </w:pPr>
      <w:bookmarkStart w:id="23" w:name="_Toc421013511"/>
      <w:bookmarkStart w:id="24" w:name="_Toc447808553"/>
      <w:bookmarkStart w:id="25" w:name="_Toc505331881"/>
      <w:r w:rsidRPr="00513FA1">
        <w:rPr>
          <w:rFonts w:ascii="Times New Roman" w:hAnsi="Times New Roman"/>
          <w:b/>
          <w:sz w:val="28"/>
          <w:szCs w:val="28"/>
        </w:rPr>
        <w:t>Рекомендации по подготовке к лекциям и семинарским занятиям.</w:t>
      </w:r>
    </w:p>
    <w:p w14:paraId="11469678" w14:textId="77777777" w:rsidR="00AF7664" w:rsidRPr="00E13FE2" w:rsidRDefault="00AF7664" w:rsidP="00AF7664">
      <w:pPr>
        <w:tabs>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0F4AA1" w:rsidRPr="00E13FE2">
        <w:rPr>
          <w:rFonts w:ascii="Times New Roman" w:hAnsi="Times New Roman"/>
          <w:sz w:val="28"/>
          <w:szCs w:val="28"/>
        </w:rPr>
        <w:t>литературе</w:t>
      </w:r>
      <w:r w:rsidR="000F4AA1">
        <w:rPr>
          <w:rFonts w:ascii="Times New Roman" w:hAnsi="Times New Roman"/>
          <w:sz w:val="28"/>
          <w:szCs w:val="28"/>
        </w:rPr>
        <w:t xml:space="preserve">, </w:t>
      </w:r>
      <w:r w:rsidR="000F4AA1"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C073A08"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C4A26D7"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w:t>
      </w:r>
      <w:r w:rsidR="000F4AA1">
        <w:rPr>
          <w:rFonts w:ascii="Times New Roman" w:hAnsi="Times New Roman"/>
          <w:sz w:val="28"/>
          <w:szCs w:val="28"/>
        </w:rPr>
        <w:t>Изучать</w:t>
      </w:r>
      <w:r w:rsidR="000F4AA1"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63C0C917"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75EF6007"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lastRenderedPageBreak/>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0F4AA1"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7B43E33A"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6711D7B"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6C84E9CC"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20A2986"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1AE7E19C" w14:textId="77777777" w:rsidR="00AF7664"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26" w:name="bookmark6"/>
    </w:p>
    <w:p w14:paraId="4CC6CEAD"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Формы семинарских занятий, проводимых в интерактивной форме:</w:t>
      </w:r>
    </w:p>
    <w:p w14:paraId="01F394C0"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1. Дискуссия</w:t>
      </w:r>
    </w:p>
    <w:p w14:paraId="789E2B51"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Дискуссия состоит из трех этапов:</w:t>
      </w:r>
    </w:p>
    <w:p w14:paraId="66F0AAA7"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9CFAC8C"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lastRenderedPageBreak/>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F1B5591" w14:textId="77777777" w:rsidR="00AF7664" w:rsidRPr="006A6ED1" w:rsidRDefault="00AF7664" w:rsidP="00DD0EEB">
      <w:pPr>
        <w:pStyle w:val="a7"/>
        <w:numPr>
          <w:ilvl w:val="0"/>
          <w:numId w:val="10"/>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начать обмен мнениями;</w:t>
      </w:r>
    </w:p>
    <w:p w14:paraId="06AE8C4C" w14:textId="77777777" w:rsidR="00AF7664" w:rsidRPr="006A6ED1" w:rsidRDefault="00AF7664" w:rsidP="00DD0EEB">
      <w:pPr>
        <w:pStyle w:val="a7"/>
        <w:numPr>
          <w:ilvl w:val="0"/>
          <w:numId w:val="10"/>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7148F362" w14:textId="77777777" w:rsidR="00AF7664" w:rsidRPr="006A6ED1" w:rsidRDefault="00AF7664" w:rsidP="00DD0EEB">
      <w:pPr>
        <w:pStyle w:val="a7"/>
        <w:numPr>
          <w:ilvl w:val="0"/>
          <w:numId w:val="10"/>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не уходить от темы;</w:t>
      </w:r>
    </w:p>
    <w:p w14:paraId="16ADE426" w14:textId="77777777" w:rsidR="00AF7664" w:rsidRPr="006A6ED1" w:rsidRDefault="00AF7664" w:rsidP="00DD0EEB">
      <w:pPr>
        <w:pStyle w:val="a7"/>
        <w:numPr>
          <w:ilvl w:val="0"/>
          <w:numId w:val="10"/>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28164EDD"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В конце дискуссии у студентов есть право самим оценить свою работу (рефлексия).</w:t>
      </w:r>
    </w:p>
    <w:p w14:paraId="7ADC2B94"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B80CEEA"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26"/>
    <w:p w14:paraId="478ED47A" w14:textId="77777777" w:rsidR="00AF7664" w:rsidRPr="00E13FE2" w:rsidRDefault="00AF7664" w:rsidP="00AF7664">
      <w:pPr>
        <w:pStyle w:val="a7"/>
        <w:tabs>
          <w:tab w:val="left" w:pos="1134"/>
        </w:tabs>
        <w:spacing w:after="0" w:line="360" w:lineRule="auto"/>
        <w:ind w:left="0" w:firstLine="709"/>
        <w:jc w:val="both"/>
        <w:rPr>
          <w:rFonts w:ascii="Times New Roman" w:hAnsi="Times New Roman"/>
          <w:b/>
          <w:sz w:val="28"/>
          <w:szCs w:val="28"/>
        </w:rPr>
      </w:pPr>
      <w:r w:rsidRPr="00E13FE2">
        <w:rPr>
          <w:rFonts w:ascii="Times New Roman" w:hAnsi="Times New Roman"/>
          <w:b/>
          <w:sz w:val="28"/>
          <w:szCs w:val="28"/>
        </w:rPr>
        <w:t>Методические рекомендации по выполнению различных форм самостоятельных домашних заданий</w:t>
      </w:r>
    </w:p>
    <w:p w14:paraId="4D7A34B2"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w:t>
      </w:r>
      <w:r w:rsidR="00DE2406">
        <w:rPr>
          <w:rFonts w:ascii="Times New Roman" w:hAnsi="Times New Roman"/>
          <w:sz w:val="28"/>
          <w:szCs w:val="28"/>
        </w:rPr>
        <w:t>Финансовые инвестиции</w:t>
      </w:r>
      <w:r w:rsidRPr="00E13FE2">
        <w:rPr>
          <w:rFonts w:ascii="Times New Roman" w:hAnsi="Times New Roman"/>
          <w:sz w:val="28"/>
          <w:szCs w:val="28"/>
        </w:rPr>
        <w:t>» предусмотрены подготовка к семинарским и практическим занятиям</w:t>
      </w:r>
      <w:r>
        <w:rPr>
          <w:rFonts w:ascii="Times New Roman" w:hAnsi="Times New Roman"/>
          <w:sz w:val="28"/>
          <w:szCs w:val="28"/>
        </w:rPr>
        <w:t>,</w:t>
      </w:r>
      <w:r w:rsidRPr="00E13FE2">
        <w:rPr>
          <w:rFonts w:ascii="Times New Roman" w:hAnsi="Times New Roman"/>
          <w:sz w:val="28"/>
          <w:szCs w:val="28"/>
        </w:rPr>
        <w:t xml:space="preserve"> </w:t>
      </w:r>
      <w:r>
        <w:rPr>
          <w:rFonts w:ascii="Times New Roman" w:hAnsi="Times New Roman"/>
          <w:sz w:val="28"/>
          <w:szCs w:val="28"/>
        </w:rPr>
        <w:t xml:space="preserve">написание </w:t>
      </w:r>
      <w:r w:rsidR="00DE2406">
        <w:rPr>
          <w:rFonts w:ascii="Times New Roman" w:hAnsi="Times New Roman"/>
          <w:sz w:val="28"/>
          <w:szCs w:val="28"/>
        </w:rPr>
        <w:t>домашнего творческого задания</w:t>
      </w:r>
      <w:r>
        <w:rPr>
          <w:rFonts w:ascii="Times New Roman" w:hAnsi="Times New Roman"/>
          <w:sz w:val="28"/>
          <w:szCs w:val="28"/>
        </w:rPr>
        <w:t xml:space="preserve">, </w:t>
      </w:r>
      <w:r w:rsidRPr="00E13FE2">
        <w:rPr>
          <w:rFonts w:ascii="Times New Roman" w:hAnsi="Times New Roman"/>
          <w:sz w:val="28"/>
          <w:szCs w:val="28"/>
        </w:rPr>
        <w:t>подготовка к</w:t>
      </w:r>
      <w:r>
        <w:rPr>
          <w:rFonts w:ascii="Times New Roman" w:hAnsi="Times New Roman"/>
          <w:sz w:val="28"/>
          <w:szCs w:val="28"/>
        </w:rPr>
        <w:t xml:space="preserve"> </w:t>
      </w:r>
      <w:r w:rsidR="00DE2406">
        <w:rPr>
          <w:rFonts w:ascii="Times New Roman" w:hAnsi="Times New Roman"/>
          <w:sz w:val="28"/>
          <w:szCs w:val="28"/>
        </w:rPr>
        <w:t>экзамену</w:t>
      </w:r>
      <w:r w:rsidRPr="00E13FE2">
        <w:rPr>
          <w:rFonts w:ascii="Times New Roman" w:hAnsi="Times New Roman"/>
          <w:sz w:val="28"/>
          <w:szCs w:val="28"/>
        </w:rPr>
        <w:t>.</w:t>
      </w:r>
    </w:p>
    <w:p w14:paraId="64446B7A"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w:t>
      </w:r>
      <w:r>
        <w:rPr>
          <w:rFonts w:ascii="Times New Roman" w:hAnsi="Times New Roman"/>
          <w:sz w:val="28"/>
          <w:szCs w:val="28"/>
        </w:rPr>
        <w:t>.</w:t>
      </w:r>
      <w:r w:rsidRPr="00E13FE2">
        <w:rPr>
          <w:rFonts w:ascii="Times New Roman" w:hAnsi="Times New Roman"/>
          <w:sz w:val="28"/>
          <w:szCs w:val="28"/>
        </w:rPr>
        <w:t xml:space="preserve"> </w:t>
      </w:r>
    </w:p>
    <w:p w14:paraId="2FDC06DB" w14:textId="77777777" w:rsidR="00AF7664" w:rsidRPr="00E13FE2" w:rsidRDefault="00AF7664" w:rsidP="00AF7664">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sidRPr="00E13FE2">
        <w:rPr>
          <w:rFonts w:ascii="Times New Roman" w:hAnsi="Times New Roman"/>
          <w:sz w:val="28"/>
          <w:szCs w:val="28"/>
        </w:rPr>
        <w:lastRenderedPageBreak/>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sidR="00DE2406">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26FFC9BD"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3DEB2AC2"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01D418D1"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0C8B037" w14:textId="04902AC1" w:rsidR="00AF7664" w:rsidRPr="00E13FE2" w:rsidRDefault="00AF7664" w:rsidP="00AF7664">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t>- использовать при подготовке нормативные документы Финансового университета, а именно</w:t>
      </w:r>
      <w:r w:rsidR="005438E9">
        <w:rPr>
          <w:rFonts w:ascii="Times New Roman" w:hAnsi="Times New Roman"/>
          <w:sz w:val="28"/>
          <w:szCs w:val="28"/>
        </w:rPr>
        <w:t>:</w:t>
      </w:r>
      <w:r w:rsidRPr="00E13FE2">
        <w:rPr>
          <w:rFonts w:ascii="Times New Roman" w:hAnsi="Times New Roman"/>
          <w:sz w:val="28"/>
          <w:szCs w:val="28"/>
        </w:rPr>
        <w:t xml:space="preserve"> </w:t>
      </w:r>
      <w:r w:rsidR="005438E9">
        <w:rPr>
          <w:rFonts w:ascii="Times New Roman" w:hAnsi="Times New Roman"/>
          <w:sz w:val="28"/>
          <w:szCs w:val="28"/>
        </w:rPr>
        <w:t>«Методические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w:t>
      </w:r>
      <w:r w:rsidR="008E555F">
        <w:rPr>
          <w:rFonts w:ascii="Times New Roman" w:hAnsi="Times New Roman"/>
          <w:sz w:val="28"/>
          <w:szCs w:val="28"/>
        </w:rPr>
        <w:t xml:space="preserve"> в Финансовом университете</w:t>
      </w:r>
      <w:r w:rsidR="005438E9">
        <w:rPr>
          <w:rFonts w:ascii="Times New Roman" w:hAnsi="Times New Roman"/>
          <w:sz w:val="28"/>
          <w:szCs w:val="28"/>
        </w:rPr>
        <w:t>»,</w:t>
      </w:r>
      <w:r w:rsidR="005438E9" w:rsidRPr="005438E9">
        <w:rPr>
          <w:rFonts w:ascii="Times New Roman" w:hAnsi="Times New Roman"/>
          <w:sz w:val="28"/>
          <w:szCs w:val="28"/>
        </w:rPr>
        <w:t xml:space="preserve"> </w:t>
      </w:r>
      <w:r w:rsidRPr="00E13FE2">
        <w:rPr>
          <w:rFonts w:ascii="Times New Roman" w:hAnsi="Times New Roman"/>
          <w:sz w:val="28"/>
          <w:szCs w:val="28"/>
        </w:rPr>
        <w:t xml:space="preserve">утвержденные приказом </w:t>
      </w:r>
      <w:r w:rsidR="00FE7892">
        <w:rPr>
          <w:rFonts w:ascii="Times New Roman" w:hAnsi="Times New Roman"/>
          <w:sz w:val="28"/>
          <w:szCs w:val="28"/>
        </w:rPr>
        <w:t xml:space="preserve">№ </w:t>
      </w:r>
      <w:r w:rsidR="0085241C">
        <w:rPr>
          <w:rFonts w:ascii="Times New Roman" w:hAnsi="Times New Roman"/>
          <w:sz w:val="28"/>
          <w:szCs w:val="28"/>
        </w:rPr>
        <w:t>1040</w:t>
      </w:r>
      <w:r w:rsidR="00FE7892">
        <w:rPr>
          <w:rFonts w:ascii="Times New Roman" w:hAnsi="Times New Roman"/>
          <w:sz w:val="28"/>
          <w:szCs w:val="28"/>
        </w:rPr>
        <w:t xml:space="preserve">/о от </w:t>
      </w:r>
      <w:r w:rsidR="0085241C">
        <w:rPr>
          <w:rFonts w:ascii="Times New Roman" w:hAnsi="Times New Roman"/>
          <w:sz w:val="28"/>
          <w:szCs w:val="28"/>
        </w:rPr>
        <w:t>1</w:t>
      </w:r>
      <w:r w:rsidR="00FE7892">
        <w:rPr>
          <w:rFonts w:ascii="Times New Roman" w:hAnsi="Times New Roman"/>
          <w:sz w:val="28"/>
          <w:szCs w:val="28"/>
        </w:rPr>
        <w:t xml:space="preserve">1 </w:t>
      </w:r>
      <w:r w:rsidR="0085241C">
        <w:rPr>
          <w:rFonts w:ascii="Times New Roman" w:hAnsi="Times New Roman"/>
          <w:sz w:val="28"/>
          <w:szCs w:val="28"/>
        </w:rPr>
        <w:t>мая</w:t>
      </w:r>
      <w:r w:rsidR="00FE7892">
        <w:rPr>
          <w:rFonts w:ascii="Times New Roman" w:hAnsi="Times New Roman"/>
          <w:sz w:val="28"/>
          <w:szCs w:val="28"/>
        </w:rPr>
        <w:t xml:space="preserve"> 20</w:t>
      </w:r>
      <w:r w:rsidR="0085241C">
        <w:rPr>
          <w:rFonts w:ascii="Times New Roman" w:hAnsi="Times New Roman"/>
          <w:sz w:val="28"/>
          <w:szCs w:val="28"/>
        </w:rPr>
        <w:t>21</w:t>
      </w:r>
      <w:r w:rsidR="00FE7892">
        <w:rPr>
          <w:rFonts w:ascii="Times New Roman" w:hAnsi="Times New Roman"/>
          <w:sz w:val="28"/>
          <w:szCs w:val="28"/>
        </w:rPr>
        <w:t xml:space="preserve"> года</w:t>
      </w:r>
      <w:r w:rsidRPr="00E13FE2">
        <w:rPr>
          <w:rFonts w:ascii="Times New Roman" w:hAnsi="Times New Roman"/>
          <w:sz w:val="28"/>
          <w:szCs w:val="28"/>
        </w:rPr>
        <w:t>.</w:t>
      </w:r>
    </w:p>
    <w:p w14:paraId="6E1D00DA" w14:textId="77777777" w:rsidR="00AF7664" w:rsidRPr="00E13FE2" w:rsidRDefault="00AF7664" w:rsidP="00AF7664">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9B697FD" w14:textId="77777777" w:rsidR="00AF7664" w:rsidRPr="00E13FE2" w:rsidRDefault="00AF7664" w:rsidP="00AF7664">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1CF1BB39" w14:textId="77777777" w:rsidR="00AF7664" w:rsidRPr="00E13FE2" w:rsidRDefault="00AF7664" w:rsidP="00AF7664">
      <w:pPr>
        <w:tabs>
          <w:tab w:val="left" w:pos="993"/>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w:t>
      </w:r>
      <w:r w:rsidR="00814FB5">
        <w:rPr>
          <w:rFonts w:ascii="Times New Roman" w:hAnsi="Times New Roman"/>
          <w:sz w:val="28"/>
          <w:szCs w:val="28"/>
        </w:rPr>
        <w:t>экзамену</w:t>
      </w:r>
      <w:r w:rsidRPr="00E13FE2">
        <w:rPr>
          <w:rFonts w:ascii="Times New Roman" w:hAnsi="Times New Roman"/>
          <w:sz w:val="28"/>
          <w:szCs w:val="28"/>
        </w:rPr>
        <w:t xml:space="preserve">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0F4AA1"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00A84C48" w14:textId="77777777" w:rsidR="00536BF0" w:rsidRPr="00536BF0" w:rsidRDefault="00FC3EBA" w:rsidP="007B1A00">
      <w:pPr>
        <w:pStyle w:val="1"/>
        <w:spacing w:before="0" w:after="0" w:line="360" w:lineRule="auto"/>
        <w:ind w:firstLine="709"/>
        <w:jc w:val="both"/>
        <w:rPr>
          <w:rFonts w:ascii="Times New Roman" w:hAnsi="Times New Roman"/>
          <w:sz w:val="28"/>
          <w:szCs w:val="28"/>
        </w:rPr>
      </w:pPr>
      <w:bookmarkStart w:id="27" w:name="_Toc124239056"/>
      <w:r w:rsidRPr="00536BF0">
        <w:rPr>
          <w:rFonts w:ascii="Times New Roman" w:hAnsi="Times New Roman"/>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536BF0">
        <w:rPr>
          <w:rFonts w:ascii="Times New Roman" w:hAnsi="Times New Roman"/>
          <w:sz w:val="28"/>
          <w:szCs w:val="28"/>
        </w:rPr>
        <w:lastRenderedPageBreak/>
        <w:t>перечень необходимого программного обеспечения и информационных справочных систем</w:t>
      </w:r>
      <w:bookmarkEnd w:id="23"/>
      <w:bookmarkEnd w:id="24"/>
      <w:bookmarkEnd w:id="25"/>
      <w:r w:rsidRPr="00536BF0">
        <w:rPr>
          <w:rFonts w:ascii="Times New Roman" w:hAnsi="Times New Roman"/>
          <w:sz w:val="28"/>
          <w:szCs w:val="28"/>
        </w:rPr>
        <w:t>.</w:t>
      </w:r>
      <w:bookmarkEnd w:id="27"/>
    </w:p>
    <w:p w14:paraId="53832013" w14:textId="77777777" w:rsidR="00536BF0" w:rsidRPr="00536BF0" w:rsidRDefault="00536BF0" w:rsidP="007B1A00">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28" w:name="_Toc531614950"/>
      <w:bookmarkStart w:id="29" w:name="_Toc531686467"/>
      <w:bookmarkStart w:id="30" w:name="_Toc124239057"/>
      <w:r w:rsidRPr="00536BF0">
        <w:rPr>
          <w:rFonts w:ascii="Times New Roman" w:eastAsia="Times New Roman" w:hAnsi="Times New Roman" w:cs="Times New Roman"/>
          <w:b/>
          <w:bCs/>
          <w:kern w:val="32"/>
          <w:sz w:val="28"/>
          <w:szCs w:val="28"/>
        </w:rPr>
        <w:t>11. 1. Комплект лицензионного программного обеспечения:</w:t>
      </w:r>
      <w:bookmarkEnd w:id="28"/>
      <w:bookmarkEnd w:id="29"/>
      <w:bookmarkEnd w:id="30"/>
    </w:p>
    <w:p w14:paraId="68726267" w14:textId="77777777" w:rsidR="00536BF0" w:rsidRPr="00EB2E3D" w:rsidRDefault="00536BF0" w:rsidP="007B1A00">
      <w:pPr>
        <w:spacing w:after="0" w:line="360" w:lineRule="auto"/>
        <w:ind w:firstLine="709"/>
        <w:jc w:val="both"/>
        <w:rPr>
          <w:rFonts w:ascii="Times New Roman" w:hAnsi="Times New Roman" w:cs="Times New Roman"/>
          <w:sz w:val="28"/>
          <w:szCs w:val="28"/>
        </w:rPr>
      </w:pPr>
      <w:bookmarkStart w:id="31" w:name="_Toc531614951"/>
      <w:bookmarkStart w:id="32" w:name="_Toc531686468"/>
      <w:r w:rsidRPr="00EB2E3D">
        <w:rPr>
          <w:rFonts w:ascii="Times New Roman" w:hAnsi="Times New Roman" w:cs="Times New Roman"/>
          <w:sz w:val="28"/>
          <w:szCs w:val="28"/>
        </w:rPr>
        <w:t xml:space="preserve">1. </w:t>
      </w:r>
      <w:r w:rsidRPr="00425FBE">
        <w:rPr>
          <w:rFonts w:ascii="Times New Roman" w:hAnsi="Times New Roman" w:cs="Times New Roman"/>
          <w:sz w:val="28"/>
          <w:szCs w:val="28"/>
          <w:lang w:val="en-US"/>
        </w:rPr>
        <w:t>Windows</w:t>
      </w:r>
      <w:r w:rsidRPr="00EB2E3D">
        <w:rPr>
          <w:rFonts w:ascii="Times New Roman" w:hAnsi="Times New Roman" w:cs="Times New Roman"/>
          <w:sz w:val="28"/>
          <w:szCs w:val="28"/>
        </w:rPr>
        <w:t xml:space="preserve">, </w:t>
      </w:r>
      <w:proofErr w:type="gramStart"/>
      <w:r w:rsidRPr="00425FBE">
        <w:rPr>
          <w:rFonts w:ascii="Times New Roman" w:hAnsi="Times New Roman" w:cs="Times New Roman"/>
          <w:sz w:val="28"/>
          <w:szCs w:val="28"/>
          <w:lang w:val="en-US"/>
        </w:rPr>
        <w:t>Microsoft</w:t>
      </w:r>
      <w:r w:rsidRPr="00EB2E3D">
        <w:rPr>
          <w:rFonts w:ascii="Times New Roman" w:hAnsi="Times New Roman" w:cs="Times New Roman"/>
          <w:sz w:val="28"/>
          <w:szCs w:val="28"/>
        </w:rPr>
        <w:t xml:space="preserve">  </w:t>
      </w:r>
      <w:r w:rsidRPr="00425FBE">
        <w:rPr>
          <w:rFonts w:ascii="Times New Roman" w:hAnsi="Times New Roman" w:cs="Times New Roman"/>
          <w:sz w:val="28"/>
          <w:szCs w:val="28"/>
          <w:lang w:val="en-US"/>
        </w:rPr>
        <w:t>Office</w:t>
      </w:r>
      <w:proofErr w:type="gramEnd"/>
      <w:r w:rsidRPr="00EB2E3D">
        <w:rPr>
          <w:rFonts w:ascii="Times New Roman" w:hAnsi="Times New Roman" w:cs="Times New Roman"/>
          <w:sz w:val="28"/>
          <w:szCs w:val="28"/>
        </w:rPr>
        <w:t>.</w:t>
      </w:r>
      <w:bookmarkEnd w:id="31"/>
      <w:bookmarkEnd w:id="32"/>
    </w:p>
    <w:p w14:paraId="0735E522" w14:textId="77777777" w:rsidR="00536BF0" w:rsidRPr="00EB2E3D" w:rsidRDefault="00536BF0" w:rsidP="007B1A00">
      <w:pPr>
        <w:spacing w:after="0" w:line="360" w:lineRule="auto"/>
        <w:ind w:firstLine="709"/>
        <w:jc w:val="both"/>
        <w:rPr>
          <w:rFonts w:ascii="Times New Roman" w:hAnsi="Times New Roman" w:cs="Times New Roman"/>
          <w:sz w:val="28"/>
          <w:szCs w:val="28"/>
        </w:rPr>
      </w:pPr>
      <w:bookmarkStart w:id="33" w:name="_Toc531614952"/>
      <w:bookmarkStart w:id="34" w:name="_Toc531686469"/>
      <w:r w:rsidRPr="00EB2E3D">
        <w:rPr>
          <w:rFonts w:ascii="Times New Roman" w:hAnsi="Times New Roman" w:cs="Times New Roman"/>
          <w:sz w:val="28"/>
          <w:szCs w:val="28"/>
        </w:rPr>
        <w:t xml:space="preserve">2. </w:t>
      </w:r>
      <w:r w:rsidRPr="00AA14CD">
        <w:rPr>
          <w:rFonts w:ascii="Times New Roman" w:hAnsi="Times New Roman" w:cs="Times New Roman"/>
          <w:sz w:val="28"/>
          <w:szCs w:val="28"/>
        </w:rPr>
        <w:t>Антивирус</w:t>
      </w:r>
      <w:r w:rsidRPr="00EB2E3D">
        <w:rPr>
          <w:rFonts w:ascii="Times New Roman" w:hAnsi="Times New Roman" w:cs="Times New Roman"/>
          <w:sz w:val="28"/>
          <w:szCs w:val="28"/>
        </w:rPr>
        <w:t xml:space="preserve"> </w:t>
      </w:r>
      <w:r w:rsidRPr="00425FBE">
        <w:rPr>
          <w:rFonts w:ascii="Times New Roman" w:hAnsi="Times New Roman" w:cs="Times New Roman"/>
          <w:sz w:val="28"/>
          <w:szCs w:val="28"/>
          <w:lang w:val="en-US"/>
        </w:rPr>
        <w:t>ESET</w:t>
      </w:r>
      <w:r w:rsidRPr="00EB2E3D">
        <w:rPr>
          <w:rFonts w:ascii="Times New Roman" w:hAnsi="Times New Roman" w:cs="Times New Roman"/>
          <w:sz w:val="28"/>
          <w:szCs w:val="28"/>
        </w:rPr>
        <w:t xml:space="preserve"> </w:t>
      </w:r>
      <w:r w:rsidRPr="00425FBE">
        <w:rPr>
          <w:rFonts w:ascii="Times New Roman" w:hAnsi="Times New Roman" w:cs="Times New Roman"/>
          <w:sz w:val="28"/>
          <w:szCs w:val="28"/>
          <w:lang w:val="en-US"/>
        </w:rPr>
        <w:t>Endpoint</w:t>
      </w:r>
      <w:r w:rsidRPr="00EB2E3D">
        <w:rPr>
          <w:rFonts w:ascii="Times New Roman" w:hAnsi="Times New Roman" w:cs="Times New Roman"/>
          <w:sz w:val="28"/>
          <w:szCs w:val="28"/>
        </w:rPr>
        <w:t xml:space="preserve"> </w:t>
      </w:r>
      <w:r w:rsidRPr="00425FBE">
        <w:rPr>
          <w:rFonts w:ascii="Times New Roman" w:hAnsi="Times New Roman" w:cs="Times New Roman"/>
          <w:sz w:val="28"/>
          <w:szCs w:val="28"/>
          <w:lang w:val="en-US"/>
        </w:rPr>
        <w:t>Security</w:t>
      </w:r>
      <w:bookmarkEnd w:id="33"/>
      <w:bookmarkEnd w:id="34"/>
    </w:p>
    <w:p w14:paraId="39A4096A" w14:textId="77777777" w:rsidR="00536BF0" w:rsidRPr="00536BF0" w:rsidRDefault="00536BF0" w:rsidP="007B1A00">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5" w:name="_Toc531614953"/>
      <w:bookmarkStart w:id="36" w:name="_Toc531686470"/>
      <w:bookmarkStart w:id="37" w:name="_Toc124239058"/>
      <w:r w:rsidRPr="00536BF0">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35"/>
      <w:bookmarkEnd w:id="36"/>
      <w:bookmarkEnd w:id="37"/>
    </w:p>
    <w:p w14:paraId="650A0CF5" w14:textId="77777777" w:rsidR="00536BF0" w:rsidRPr="00536BF0" w:rsidRDefault="00546FDC"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1. </w:t>
      </w:r>
      <w:r w:rsidR="00536BF0" w:rsidRPr="00536BF0">
        <w:rPr>
          <w:rFonts w:ascii="Times New Roman" w:eastAsia="TimesNewRomanPSMT" w:hAnsi="Times New Roman" w:cs="Times New Roman"/>
          <w:sz w:val="28"/>
          <w:szCs w:val="28"/>
        </w:rPr>
        <w:t>Информационно-правовая система «Гарант»</w:t>
      </w:r>
    </w:p>
    <w:p w14:paraId="4DA010F5" w14:textId="77777777" w:rsid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2. Информационно-правовая система «Консультант Плюс»</w:t>
      </w:r>
    </w:p>
    <w:p w14:paraId="10B76DCF" w14:textId="77777777" w:rsidR="00536BF0" w:rsidRP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3. Информационно-аналитическая система </w:t>
      </w:r>
      <w:r>
        <w:rPr>
          <w:rFonts w:ascii="Times New Roman" w:eastAsia="TimesNewRomanPSMT" w:hAnsi="Times New Roman" w:cs="Times New Roman"/>
          <w:sz w:val="28"/>
          <w:szCs w:val="28"/>
          <w:lang w:val="en-US"/>
        </w:rPr>
        <w:t>Bloomberg</w:t>
      </w:r>
    </w:p>
    <w:p w14:paraId="67FC59C4" w14:textId="77777777" w:rsidR="00536BF0" w:rsidRP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4</w:t>
      </w:r>
      <w:r>
        <w:rPr>
          <w:rFonts w:ascii="Times New Roman" w:eastAsia="TimesNewRomanPSMT" w:hAnsi="Times New Roman" w:cs="Times New Roman"/>
          <w:sz w:val="28"/>
          <w:szCs w:val="28"/>
        </w:rPr>
        <w:t xml:space="preserve">. </w:t>
      </w:r>
      <w:proofErr w:type="spellStart"/>
      <w:r>
        <w:rPr>
          <w:rFonts w:ascii="Times New Roman" w:eastAsia="TimesNewRomanPSMT" w:hAnsi="Times New Roman" w:cs="Times New Roman"/>
          <w:sz w:val="28"/>
          <w:szCs w:val="28"/>
        </w:rPr>
        <w:t>Справочно</w:t>
      </w:r>
      <w:proofErr w:type="spellEnd"/>
      <w:r>
        <w:rPr>
          <w:rFonts w:ascii="Times New Roman" w:eastAsia="TimesNewRomanPSMT" w:hAnsi="Times New Roman" w:cs="Times New Roman"/>
          <w:sz w:val="28"/>
          <w:szCs w:val="28"/>
        </w:rPr>
        <w:t xml:space="preserve"> -информационная система СПАРК</w:t>
      </w:r>
    </w:p>
    <w:p w14:paraId="570C9D8D" w14:textId="77777777" w:rsidR="00536BF0" w:rsidRP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5</w:t>
      </w:r>
      <w:r w:rsidRPr="00536BF0">
        <w:rPr>
          <w:rFonts w:ascii="Times New Roman" w:eastAsia="TimesNewRomanPSMT" w:hAnsi="Times New Roman" w:cs="Times New Roman"/>
          <w:sz w:val="28"/>
          <w:szCs w:val="28"/>
        </w:rPr>
        <w:t xml:space="preserve">. Электронная энциклопедия: </w:t>
      </w:r>
      <w:hyperlink r:id="rId19" w:history="1">
        <w:r w:rsidRPr="00536BF0">
          <w:rPr>
            <w:rFonts w:ascii="Times New Roman" w:eastAsia="TimesNewRomanPSMT" w:hAnsi="Times New Roman" w:cs="Times New Roman"/>
            <w:sz w:val="28"/>
            <w:szCs w:val="28"/>
          </w:rPr>
          <w:t>http://ru.wikipedia.org/wiki/Wiki</w:t>
        </w:r>
      </w:hyperlink>
    </w:p>
    <w:p w14:paraId="1A0512E6" w14:textId="77777777" w:rsidR="00536BF0" w:rsidRP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6</w:t>
      </w:r>
      <w:r w:rsidRPr="00536BF0">
        <w:rPr>
          <w:rFonts w:ascii="Times New Roman" w:eastAsia="TimesNewRomanPSMT" w:hAnsi="Times New Roman" w:cs="Times New Roman"/>
          <w:sz w:val="28"/>
          <w:szCs w:val="28"/>
        </w:rPr>
        <w:t>. Система комплексного раскрытия информации «СКРИН» -http://www.skrin.ru/</w:t>
      </w:r>
    </w:p>
    <w:p w14:paraId="4FB2D1E1" w14:textId="77777777" w:rsidR="00546FDC" w:rsidRPr="002253E4" w:rsidRDefault="00536BF0" w:rsidP="007B1A00">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00546FDC" w:rsidRPr="002253E4">
        <w:rPr>
          <w:rFonts w:ascii="Times New Roman" w:eastAsia="TimesNewRomanPSMT" w:hAnsi="Times New Roman" w:cs="Times New Roman"/>
          <w:sz w:val="28"/>
          <w:szCs w:val="28"/>
        </w:rPr>
        <w:t xml:space="preserve"> </w:t>
      </w:r>
      <w:proofErr w:type="spellStart"/>
      <w:r w:rsidR="00546FDC" w:rsidRPr="002253E4">
        <w:rPr>
          <w:rFonts w:ascii="Times New Roman" w:eastAsia="TimesNewRomanPSMT" w:hAnsi="Times New Roman" w:cs="Times New Roman"/>
          <w:sz w:val="28"/>
          <w:szCs w:val="28"/>
        </w:rPr>
        <w:t>ITeam</w:t>
      </w:r>
      <w:proofErr w:type="spellEnd"/>
      <w:r w:rsidR="00546FDC" w:rsidRPr="002253E4">
        <w:rPr>
          <w:rFonts w:ascii="Times New Roman" w:eastAsia="TimesNewRomanPSMT" w:hAnsi="Times New Roman" w:cs="Times New Roman"/>
          <w:sz w:val="28"/>
          <w:szCs w:val="28"/>
        </w:rPr>
        <w:t>-Технологии корпоративного управления -</w:t>
      </w:r>
    </w:p>
    <w:p w14:paraId="1A2A73CA" w14:textId="77777777" w:rsidR="00546FDC" w:rsidRPr="002253E4" w:rsidRDefault="00546FDC" w:rsidP="007B1A00">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http://www.iteam.ru/publications/strategy/</w:t>
      </w:r>
    </w:p>
    <w:p w14:paraId="69A8D80F" w14:textId="77777777" w:rsidR="00546FDC" w:rsidRPr="002253E4" w:rsidRDefault="00AE0E7B" w:rsidP="007B1A00">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8</w:t>
      </w:r>
      <w:r w:rsidR="00546FDC" w:rsidRPr="002253E4">
        <w:rPr>
          <w:rFonts w:ascii="Times New Roman" w:eastAsia="TimesNewRomanPSMT" w:hAnsi="Times New Roman" w:cs="Times New Roman"/>
          <w:sz w:val="28"/>
          <w:szCs w:val="28"/>
        </w:rPr>
        <w:t>. Управление инвестициями, - http://investor2.ru/</w:t>
      </w:r>
    </w:p>
    <w:p w14:paraId="0D75A2D3" w14:textId="77777777" w:rsidR="00546FDC" w:rsidRPr="002253E4" w:rsidRDefault="00AE0E7B" w:rsidP="007B1A00">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9</w:t>
      </w:r>
      <w:r w:rsidR="00546FDC" w:rsidRPr="002253E4">
        <w:rPr>
          <w:rFonts w:ascii="Times New Roman" w:eastAsia="TimesNewRomanPSMT" w:hAnsi="Times New Roman" w:cs="Times New Roman"/>
          <w:sz w:val="28"/>
          <w:szCs w:val="28"/>
        </w:rPr>
        <w:t xml:space="preserve">. Официальный сайт </w:t>
      </w:r>
      <w:proofErr w:type="spellStart"/>
      <w:r w:rsidR="00546FDC" w:rsidRPr="00257C79">
        <w:rPr>
          <w:rFonts w:ascii="Times New Roman" w:eastAsia="TimesNewRomanPSMT" w:hAnsi="Times New Roman" w:cs="Times New Roman"/>
          <w:sz w:val="28"/>
          <w:szCs w:val="28"/>
        </w:rPr>
        <w:t>РосБизнесКонсалтинг</w:t>
      </w:r>
      <w:proofErr w:type="spellEnd"/>
      <w:r w:rsidR="00546FDC" w:rsidRPr="00257C79">
        <w:rPr>
          <w:rFonts w:ascii="Times New Roman" w:eastAsia="TimesNewRomanPSMT" w:hAnsi="Times New Roman" w:cs="Times New Roman"/>
          <w:sz w:val="28"/>
          <w:szCs w:val="28"/>
        </w:rPr>
        <w:t xml:space="preserve">: </w:t>
      </w:r>
      <w:hyperlink r:id="rId20" w:history="1">
        <w:r w:rsidR="00546FDC" w:rsidRPr="00257C79">
          <w:rPr>
            <w:rStyle w:val="aa"/>
            <w:rFonts w:ascii="Times New Roman" w:eastAsia="TimesNewRomanPSMT" w:hAnsi="Times New Roman"/>
            <w:color w:val="auto"/>
            <w:sz w:val="28"/>
            <w:szCs w:val="28"/>
          </w:rPr>
          <w:t>http://www.rbk.ru</w:t>
        </w:r>
      </w:hyperlink>
      <w:r w:rsidR="00546FDC" w:rsidRPr="00257C79">
        <w:rPr>
          <w:rFonts w:ascii="Times New Roman" w:eastAsia="TimesNewRomanPSMT" w:hAnsi="Times New Roman" w:cs="Times New Roman"/>
          <w:sz w:val="28"/>
          <w:szCs w:val="28"/>
        </w:rPr>
        <w:t>.</w:t>
      </w:r>
    </w:p>
    <w:p w14:paraId="74F4374A" w14:textId="77777777" w:rsidR="00AE0E7B" w:rsidRPr="00AE0E7B" w:rsidRDefault="00AE0E7B" w:rsidP="007B1A00">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8" w:name="_Toc124239059"/>
      <w:r w:rsidRPr="00AE0E7B">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38"/>
    </w:p>
    <w:p w14:paraId="57FA0C64" w14:textId="77777777" w:rsidR="00AE0E7B" w:rsidRPr="00AE0E7B" w:rsidRDefault="00AE0E7B" w:rsidP="007B1A00">
      <w:pPr>
        <w:spacing w:after="0" w:line="360" w:lineRule="auto"/>
        <w:ind w:firstLine="709"/>
        <w:jc w:val="both"/>
        <w:rPr>
          <w:rFonts w:ascii="Times New Roman" w:hAnsi="Times New Roman" w:cs="Times New Roman"/>
          <w:sz w:val="28"/>
          <w:szCs w:val="28"/>
        </w:rPr>
      </w:pPr>
      <w:r w:rsidRPr="00AE0E7B">
        <w:rPr>
          <w:rFonts w:ascii="Times New Roman" w:hAnsi="Times New Roman" w:cs="Times New Roman"/>
          <w:sz w:val="28"/>
          <w:szCs w:val="28"/>
        </w:rPr>
        <w:t>Не используются</w:t>
      </w:r>
      <w:r>
        <w:rPr>
          <w:rFonts w:ascii="Times New Roman" w:hAnsi="Times New Roman" w:cs="Times New Roman"/>
          <w:sz w:val="28"/>
          <w:szCs w:val="28"/>
        </w:rPr>
        <w:t>.</w:t>
      </w:r>
    </w:p>
    <w:p w14:paraId="2EBA3192" w14:textId="77777777" w:rsidR="00FC3EBA" w:rsidRPr="002253E4" w:rsidRDefault="00FC3EBA" w:rsidP="007B1A00">
      <w:pPr>
        <w:pStyle w:val="1"/>
        <w:keepNext w:val="0"/>
        <w:widowControl w:val="0"/>
        <w:spacing w:before="0" w:after="0" w:line="360" w:lineRule="auto"/>
        <w:ind w:firstLine="709"/>
        <w:jc w:val="both"/>
        <w:rPr>
          <w:rFonts w:ascii="Times New Roman" w:hAnsi="Times New Roman"/>
          <w:sz w:val="28"/>
          <w:szCs w:val="28"/>
        </w:rPr>
      </w:pPr>
      <w:bookmarkStart w:id="39" w:name="_Toc505331882"/>
      <w:bookmarkStart w:id="40" w:name="_Toc124239060"/>
      <w:r w:rsidRPr="002253E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39"/>
      <w:r w:rsidRPr="002253E4">
        <w:rPr>
          <w:rFonts w:ascii="Times New Roman" w:hAnsi="Times New Roman"/>
          <w:sz w:val="28"/>
          <w:szCs w:val="28"/>
        </w:rPr>
        <w:t>.</w:t>
      </w:r>
      <w:bookmarkEnd w:id="40"/>
    </w:p>
    <w:p w14:paraId="380C6E54" w14:textId="77777777" w:rsidR="000105E8" w:rsidRPr="00FC3EBA" w:rsidRDefault="008B3D3C" w:rsidP="007B1A00">
      <w:pPr>
        <w:pStyle w:val="a7"/>
        <w:widowControl w:val="0"/>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Для проведения лекций и семинаров требуется компьютер и проектор. </w:t>
      </w:r>
      <w:r w:rsidR="001F1CF7" w:rsidRPr="002253E4">
        <w:rPr>
          <w:rFonts w:ascii="Times New Roman" w:hAnsi="Times New Roman" w:cs="Times New Roman"/>
          <w:sz w:val="28"/>
          <w:szCs w:val="28"/>
        </w:rPr>
        <w:t>Для проведения семинарских</w:t>
      </w:r>
      <w:r w:rsidRPr="002253E4">
        <w:rPr>
          <w:rFonts w:ascii="Times New Roman" w:hAnsi="Times New Roman" w:cs="Times New Roman"/>
          <w:sz w:val="28"/>
          <w:szCs w:val="28"/>
        </w:rPr>
        <w:t xml:space="preserve"> </w:t>
      </w:r>
      <w:r w:rsidR="000F4AA1" w:rsidRPr="002253E4">
        <w:rPr>
          <w:rFonts w:ascii="Times New Roman" w:hAnsi="Times New Roman" w:cs="Times New Roman"/>
          <w:sz w:val="28"/>
          <w:szCs w:val="28"/>
        </w:rPr>
        <w:t>занятий необходим</w:t>
      </w:r>
      <w:r w:rsidRPr="002253E4">
        <w:rPr>
          <w:rFonts w:ascii="Times New Roman" w:hAnsi="Times New Roman" w:cs="Times New Roman"/>
          <w:sz w:val="28"/>
          <w:szCs w:val="28"/>
        </w:rPr>
        <w:t xml:space="preserve"> компьютерн</w:t>
      </w:r>
      <w:r w:rsidR="001F1CF7" w:rsidRPr="002253E4">
        <w:rPr>
          <w:rFonts w:ascii="Times New Roman" w:hAnsi="Times New Roman" w:cs="Times New Roman"/>
          <w:sz w:val="28"/>
          <w:szCs w:val="28"/>
        </w:rPr>
        <w:t>ый класс</w:t>
      </w:r>
      <w:r w:rsidRPr="002253E4">
        <w:rPr>
          <w:rFonts w:ascii="Times New Roman" w:hAnsi="Times New Roman" w:cs="Times New Roman"/>
          <w:sz w:val="28"/>
          <w:szCs w:val="28"/>
        </w:rPr>
        <w:t xml:space="preserve"> с установленным </w:t>
      </w:r>
      <w:r w:rsidRPr="002253E4">
        <w:rPr>
          <w:rFonts w:ascii="Times New Roman" w:hAnsi="Times New Roman" w:cs="Times New Roman"/>
          <w:sz w:val="28"/>
          <w:szCs w:val="28"/>
          <w:lang w:val="en-US"/>
        </w:rPr>
        <w:t>MS</w:t>
      </w:r>
      <w:r w:rsidRPr="002253E4">
        <w:rPr>
          <w:rFonts w:ascii="Times New Roman" w:hAnsi="Times New Roman" w:cs="Times New Roman"/>
          <w:sz w:val="28"/>
          <w:szCs w:val="28"/>
        </w:rPr>
        <w:t xml:space="preserve"> </w:t>
      </w:r>
      <w:r w:rsidRPr="002253E4">
        <w:rPr>
          <w:rFonts w:ascii="Times New Roman" w:hAnsi="Times New Roman" w:cs="Times New Roman"/>
          <w:sz w:val="28"/>
          <w:szCs w:val="28"/>
          <w:lang w:val="en-US"/>
        </w:rPr>
        <w:t>Excel</w:t>
      </w:r>
      <w:r w:rsidRPr="002253E4">
        <w:rPr>
          <w:rFonts w:ascii="Times New Roman" w:hAnsi="Times New Roman" w:cs="Times New Roman"/>
          <w:sz w:val="28"/>
          <w:szCs w:val="28"/>
        </w:rPr>
        <w:t>.</w:t>
      </w:r>
    </w:p>
    <w:sectPr w:rsidR="000105E8" w:rsidRPr="00FC3EBA" w:rsidSect="000F71D6">
      <w:footerReference w:type="default" r:id="rId21"/>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AEE13" w14:textId="77777777" w:rsidR="007664BD" w:rsidRDefault="007664BD" w:rsidP="003A73E5">
      <w:pPr>
        <w:spacing w:after="0" w:line="240" w:lineRule="auto"/>
      </w:pPr>
      <w:r>
        <w:separator/>
      </w:r>
    </w:p>
  </w:endnote>
  <w:endnote w:type="continuationSeparator" w:id="0">
    <w:p w14:paraId="74A47481" w14:textId="77777777" w:rsidR="007664BD" w:rsidRDefault="007664BD"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5BAD6684" w14:textId="773AD22B" w:rsidR="0038710E" w:rsidRDefault="0038710E" w:rsidP="00391DE8">
        <w:pPr>
          <w:pStyle w:val="af2"/>
          <w:jc w:val="center"/>
        </w:pPr>
        <w:r>
          <w:rPr>
            <w:noProof/>
          </w:rPr>
          <w:fldChar w:fldCharType="begin"/>
        </w:r>
        <w:r>
          <w:rPr>
            <w:noProof/>
          </w:rPr>
          <w:instrText>PAGE   \* MERGEFORMAT</w:instrText>
        </w:r>
        <w:r>
          <w:rPr>
            <w:noProof/>
          </w:rPr>
          <w:fldChar w:fldCharType="separate"/>
        </w:r>
        <w:r w:rsidR="00FD12D6">
          <w:rPr>
            <w:noProof/>
          </w:rPr>
          <w:t>20</w:t>
        </w:r>
        <w:r>
          <w:rPr>
            <w:noProof/>
          </w:rPr>
          <w:fldChar w:fldCharType="end"/>
        </w:r>
      </w:p>
    </w:sdtContent>
  </w:sdt>
  <w:p w14:paraId="2642B856" w14:textId="77777777" w:rsidR="0038710E" w:rsidRDefault="0038710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61851" w14:textId="77777777" w:rsidR="007664BD" w:rsidRDefault="007664BD" w:rsidP="003A73E5">
      <w:pPr>
        <w:spacing w:after="0" w:line="240" w:lineRule="auto"/>
      </w:pPr>
      <w:r>
        <w:separator/>
      </w:r>
    </w:p>
  </w:footnote>
  <w:footnote w:type="continuationSeparator" w:id="0">
    <w:p w14:paraId="5F32E9C4" w14:textId="77777777" w:rsidR="007664BD" w:rsidRDefault="007664BD"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D48A73D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6A10BD3"/>
    <w:multiLevelType w:val="hybridMultilevel"/>
    <w:tmpl w:val="B6265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8479C"/>
    <w:multiLevelType w:val="hybridMultilevel"/>
    <w:tmpl w:val="C332E7B8"/>
    <w:lvl w:ilvl="0" w:tplc="054812D0">
      <w:start w:val="1"/>
      <w:numFmt w:val="decimal"/>
      <w:lvlText w:val="%1."/>
      <w:lvlJc w:val="left"/>
      <w:pPr>
        <w:ind w:left="116" w:hanging="241"/>
      </w:pPr>
      <w:rPr>
        <w:rFonts w:ascii="Times New Roman" w:eastAsia="Times New Roman" w:hAnsi="Times New Roman" w:cs="Times New Roman" w:hint="default"/>
        <w:w w:val="93"/>
        <w:sz w:val="25"/>
        <w:szCs w:val="25"/>
        <w:lang w:val="ru-RU" w:eastAsia="en-US" w:bidi="ar-SA"/>
      </w:rPr>
    </w:lvl>
    <w:lvl w:ilvl="1" w:tplc="32BCE77A">
      <w:numFmt w:val="bullet"/>
      <w:lvlText w:val="•"/>
      <w:lvlJc w:val="left"/>
      <w:pPr>
        <w:ind w:left="641" w:hanging="241"/>
      </w:pPr>
      <w:rPr>
        <w:rFonts w:hint="default"/>
        <w:lang w:val="ru-RU" w:eastAsia="en-US" w:bidi="ar-SA"/>
      </w:rPr>
    </w:lvl>
    <w:lvl w:ilvl="2" w:tplc="FB20B2F0">
      <w:numFmt w:val="bullet"/>
      <w:lvlText w:val="•"/>
      <w:lvlJc w:val="left"/>
      <w:pPr>
        <w:ind w:left="1162" w:hanging="241"/>
      </w:pPr>
      <w:rPr>
        <w:rFonts w:hint="default"/>
        <w:lang w:val="ru-RU" w:eastAsia="en-US" w:bidi="ar-SA"/>
      </w:rPr>
    </w:lvl>
    <w:lvl w:ilvl="3" w:tplc="3BAE007E">
      <w:numFmt w:val="bullet"/>
      <w:lvlText w:val="•"/>
      <w:lvlJc w:val="left"/>
      <w:pPr>
        <w:ind w:left="1683" w:hanging="241"/>
      </w:pPr>
      <w:rPr>
        <w:rFonts w:hint="default"/>
        <w:lang w:val="ru-RU" w:eastAsia="en-US" w:bidi="ar-SA"/>
      </w:rPr>
    </w:lvl>
    <w:lvl w:ilvl="4" w:tplc="272ADFFE">
      <w:numFmt w:val="bullet"/>
      <w:lvlText w:val="•"/>
      <w:lvlJc w:val="left"/>
      <w:pPr>
        <w:ind w:left="2204" w:hanging="241"/>
      </w:pPr>
      <w:rPr>
        <w:rFonts w:hint="default"/>
        <w:lang w:val="ru-RU" w:eastAsia="en-US" w:bidi="ar-SA"/>
      </w:rPr>
    </w:lvl>
    <w:lvl w:ilvl="5" w:tplc="CA2213C2">
      <w:numFmt w:val="bullet"/>
      <w:lvlText w:val="•"/>
      <w:lvlJc w:val="left"/>
      <w:pPr>
        <w:ind w:left="2726" w:hanging="241"/>
      </w:pPr>
      <w:rPr>
        <w:rFonts w:hint="default"/>
        <w:lang w:val="ru-RU" w:eastAsia="en-US" w:bidi="ar-SA"/>
      </w:rPr>
    </w:lvl>
    <w:lvl w:ilvl="6" w:tplc="452AF24E">
      <w:numFmt w:val="bullet"/>
      <w:lvlText w:val="•"/>
      <w:lvlJc w:val="left"/>
      <w:pPr>
        <w:ind w:left="3247" w:hanging="241"/>
      </w:pPr>
      <w:rPr>
        <w:rFonts w:hint="default"/>
        <w:lang w:val="ru-RU" w:eastAsia="en-US" w:bidi="ar-SA"/>
      </w:rPr>
    </w:lvl>
    <w:lvl w:ilvl="7" w:tplc="3C2EF944">
      <w:numFmt w:val="bullet"/>
      <w:lvlText w:val="•"/>
      <w:lvlJc w:val="left"/>
      <w:pPr>
        <w:ind w:left="3768" w:hanging="241"/>
      </w:pPr>
      <w:rPr>
        <w:rFonts w:hint="default"/>
        <w:lang w:val="ru-RU" w:eastAsia="en-US" w:bidi="ar-SA"/>
      </w:rPr>
    </w:lvl>
    <w:lvl w:ilvl="8" w:tplc="583A0686">
      <w:numFmt w:val="bullet"/>
      <w:lvlText w:val="•"/>
      <w:lvlJc w:val="left"/>
      <w:pPr>
        <w:ind w:left="4289" w:hanging="241"/>
      </w:pPr>
      <w:rPr>
        <w:rFonts w:hint="default"/>
        <w:lang w:val="ru-RU" w:eastAsia="en-US" w:bidi="ar-SA"/>
      </w:rPr>
    </w:lvl>
  </w:abstractNum>
  <w:abstractNum w:abstractNumId="3" w15:restartNumberingAfterBreak="0">
    <w:nsid w:val="096C2CA6"/>
    <w:multiLevelType w:val="multilevel"/>
    <w:tmpl w:val="BF7C9C84"/>
    <w:lvl w:ilvl="0">
      <w:start w:val="1"/>
      <w:numFmt w:val="decimal"/>
      <w:lvlText w:val="%1."/>
      <w:lvlJc w:val="left"/>
      <w:pPr>
        <w:ind w:left="1070" w:hanging="360"/>
      </w:pPr>
      <w:rPr>
        <w:rFonts w:hint="default"/>
      </w:rPr>
    </w:lvl>
    <w:lvl w:ilvl="1">
      <w:start w:val="1"/>
      <w:numFmt w:val="decimal"/>
      <w:lvlText w:val="%2."/>
      <w:lvlJc w:val="left"/>
      <w:pPr>
        <w:ind w:left="1571" w:hanging="720"/>
      </w:pPr>
      <w:rPr>
        <w:rFonts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D2A4980"/>
    <w:multiLevelType w:val="hybridMultilevel"/>
    <w:tmpl w:val="DEC6F70C"/>
    <w:lvl w:ilvl="0" w:tplc="32F67396">
      <w:start w:val="1"/>
      <w:numFmt w:val="decimal"/>
      <w:lvlText w:val="%1."/>
      <w:lvlJc w:val="left"/>
      <w:pPr>
        <w:ind w:left="720" w:hanging="360"/>
      </w:pPr>
      <w:rPr>
        <w:rFonts w:eastAsiaTheme="minorEastAsia"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9A2DA1"/>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779" w:hanging="720"/>
      </w:pPr>
      <w:rPr>
        <w:rFonts w:hint="default"/>
        <w:sz w:val="28"/>
        <w:szCs w:val="28"/>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7" w15:restartNumberingAfterBreak="0">
    <w:nsid w:val="102B7286"/>
    <w:multiLevelType w:val="hybridMultilevel"/>
    <w:tmpl w:val="9FC0F53C"/>
    <w:lvl w:ilvl="0" w:tplc="C2E43F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920E60"/>
    <w:multiLevelType w:val="hybridMultilevel"/>
    <w:tmpl w:val="7908A3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17083B41"/>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779" w:hanging="720"/>
      </w:pPr>
      <w:rPr>
        <w:rFonts w:hint="default"/>
        <w:sz w:val="28"/>
        <w:szCs w:val="28"/>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10" w15:restartNumberingAfterBreak="0">
    <w:nsid w:val="19BF71BB"/>
    <w:multiLevelType w:val="hybridMultilevel"/>
    <w:tmpl w:val="B296D7B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C714936"/>
    <w:multiLevelType w:val="multilevel"/>
    <w:tmpl w:val="17DA5768"/>
    <w:lvl w:ilvl="0">
      <w:start w:val="1"/>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1044641"/>
    <w:multiLevelType w:val="hybridMultilevel"/>
    <w:tmpl w:val="909AE9D2"/>
    <w:lvl w:ilvl="0" w:tplc="DF0E9BAA">
      <w:start w:val="1"/>
      <w:numFmt w:val="decimal"/>
      <w:lvlText w:val="%1."/>
      <w:lvlJc w:val="left"/>
      <w:pPr>
        <w:ind w:left="113" w:hanging="233"/>
      </w:pPr>
      <w:rPr>
        <w:rFonts w:ascii="Times New Roman" w:eastAsia="Times New Roman" w:hAnsi="Times New Roman" w:cs="Times New Roman" w:hint="default"/>
        <w:w w:val="90"/>
        <w:sz w:val="25"/>
        <w:szCs w:val="25"/>
        <w:lang w:val="ru-RU" w:eastAsia="en-US" w:bidi="ar-SA"/>
      </w:rPr>
    </w:lvl>
    <w:lvl w:ilvl="1" w:tplc="52A04664">
      <w:numFmt w:val="bullet"/>
      <w:lvlText w:val="•"/>
      <w:lvlJc w:val="left"/>
      <w:pPr>
        <w:ind w:left="641" w:hanging="233"/>
      </w:pPr>
      <w:rPr>
        <w:rFonts w:hint="default"/>
        <w:lang w:val="ru-RU" w:eastAsia="en-US" w:bidi="ar-SA"/>
      </w:rPr>
    </w:lvl>
    <w:lvl w:ilvl="2" w:tplc="C8E809DE">
      <w:numFmt w:val="bullet"/>
      <w:lvlText w:val="•"/>
      <w:lvlJc w:val="left"/>
      <w:pPr>
        <w:ind w:left="1162" w:hanging="233"/>
      </w:pPr>
      <w:rPr>
        <w:rFonts w:hint="default"/>
        <w:lang w:val="ru-RU" w:eastAsia="en-US" w:bidi="ar-SA"/>
      </w:rPr>
    </w:lvl>
    <w:lvl w:ilvl="3" w:tplc="DEAC164A">
      <w:numFmt w:val="bullet"/>
      <w:lvlText w:val="•"/>
      <w:lvlJc w:val="left"/>
      <w:pPr>
        <w:ind w:left="1683" w:hanging="233"/>
      </w:pPr>
      <w:rPr>
        <w:rFonts w:hint="default"/>
        <w:lang w:val="ru-RU" w:eastAsia="en-US" w:bidi="ar-SA"/>
      </w:rPr>
    </w:lvl>
    <w:lvl w:ilvl="4" w:tplc="8618D660">
      <w:numFmt w:val="bullet"/>
      <w:lvlText w:val="•"/>
      <w:lvlJc w:val="left"/>
      <w:pPr>
        <w:ind w:left="2204" w:hanging="233"/>
      </w:pPr>
      <w:rPr>
        <w:rFonts w:hint="default"/>
        <w:lang w:val="ru-RU" w:eastAsia="en-US" w:bidi="ar-SA"/>
      </w:rPr>
    </w:lvl>
    <w:lvl w:ilvl="5" w:tplc="DABE3C5E">
      <w:numFmt w:val="bullet"/>
      <w:lvlText w:val="•"/>
      <w:lvlJc w:val="left"/>
      <w:pPr>
        <w:ind w:left="2726" w:hanging="233"/>
      </w:pPr>
      <w:rPr>
        <w:rFonts w:hint="default"/>
        <w:lang w:val="ru-RU" w:eastAsia="en-US" w:bidi="ar-SA"/>
      </w:rPr>
    </w:lvl>
    <w:lvl w:ilvl="6" w:tplc="4BEC1052">
      <w:numFmt w:val="bullet"/>
      <w:lvlText w:val="•"/>
      <w:lvlJc w:val="left"/>
      <w:pPr>
        <w:ind w:left="3247" w:hanging="233"/>
      </w:pPr>
      <w:rPr>
        <w:rFonts w:hint="default"/>
        <w:lang w:val="ru-RU" w:eastAsia="en-US" w:bidi="ar-SA"/>
      </w:rPr>
    </w:lvl>
    <w:lvl w:ilvl="7" w:tplc="62D046C4">
      <w:numFmt w:val="bullet"/>
      <w:lvlText w:val="•"/>
      <w:lvlJc w:val="left"/>
      <w:pPr>
        <w:ind w:left="3768" w:hanging="233"/>
      </w:pPr>
      <w:rPr>
        <w:rFonts w:hint="default"/>
        <w:lang w:val="ru-RU" w:eastAsia="en-US" w:bidi="ar-SA"/>
      </w:rPr>
    </w:lvl>
    <w:lvl w:ilvl="8" w:tplc="54D4C4FE">
      <w:numFmt w:val="bullet"/>
      <w:lvlText w:val="•"/>
      <w:lvlJc w:val="left"/>
      <w:pPr>
        <w:ind w:left="4289" w:hanging="233"/>
      </w:pPr>
      <w:rPr>
        <w:rFonts w:hint="default"/>
        <w:lang w:val="ru-RU" w:eastAsia="en-US" w:bidi="ar-SA"/>
      </w:rPr>
    </w:lvl>
  </w:abstractNum>
  <w:abstractNum w:abstractNumId="13" w15:restartNumberingAfterBreak="0">
    <w:nsid w:val="2175462D"/>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779" w:hanging="720"/>
      </w:pPr>
      <w:rPr>
        <w:rFonts w:hint="default"/>
        <w:sz w:val="28"/>
        <w:szCs w:val="28"/>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B274D6"/>
    <w:multiLevelType w:val="multilevel"/>
    <w:tmpl w:val="BF7C9C84"/>
    <w:lvl w:ilvl="0">
      <w:start w:val="1"/>
      <w:numFmt w:val="decimal"/>
      <w:lvlText w:val="%1."/>
      <w:lvlJc w:val="left"/>
      <w:pPr>
        <w:ind w:left="720" w:hanging="360"/>
      </w:pPr>
      <w:rPr>
        <w:rFonts w:hint="default"/>
      </w:rPr>
    </w:lvl>
    <w:lvl w:ilvl="1">
      <w:start w:val="1"/>
      <w:numFmt w:val="decimal"/>
      <w:lvlText w:val="%2."/>
      <w:lvlJc w:val="left"/>
      <w:pPr>
        <w:ind w:left="1430" w:hanging="720"/>
      </w:pPr>
      <w:rPr>
        <w:rFonts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3349354F"/>
    <w:multiLevelType w:val="hybridMultilevel"/>
    <w:tmpl w:val="C38EC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B541C"/>
    <w:multiLevelType w:val="hybridMultilevel"/>
    <w:tmpl w:val="EEB8B8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D7C68"/>
    <w:multiLevelType w:val="singleLevel"/>
    <w:tmpl w:val="E2D23744"/>
    <w:lvl w:ilvl="0">
      <w:start w:val="1"/>
      <w:numFmt w:val="decimal"/>
      <w:lvlText w:val="%1."/>
      <w:lvlJc w:val="left"/>
      <w:pPr>
        <w:tabs>
          <w:tab w:val="num" w:pos="927"/>
        </w:tabs>
        <w:ind w:left="0" w:firstLine="567"/>
      </w:pPr>
    </w:lvl>
  </w:abstractNum>
  <w:abstractNum w:abstractNumId="1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A1608A"/>
    <w:multiLevelType w:val="multilevel"/>
    <w:tmpl w:val="BF7C9C84"/>
    <w:lvl w:ilvl="0">
      <w:start w:val="1"/>
      <w:numFmt w:val="decimal"/>
      <w:lvlText w:val="%1."/>
      <w:lvlJc w:val="left"/>
      <w:pPr>
        <w:ind w:left="1070" w:hanging="360"/>
      </w:pPr>
      <w:rPr>
        <w:rFonts w:hint="default"/>
      </w:rPr>
    </w:lvl>
    <w:lvl w:ilvl="1">
      <w:start w:val="1"/>
      <w:numFmt w:val="decimal"/>
      <w:lvlText w:val="%2."/>
      <w:lvlJc w:val="left"/>
      <w:pPr>
        <w:ind w:left="1921" w:hanging="720"/>
      </w:pPr>
      <w:rPr>
        <w:rFonts w:hint="default"/>
        <w:sz w:val="28"/>
        <w:szCs w:val="28"/>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abstractNum w:abstractNumId="21" w15:restartNumberingAfterBreak="0">
    <w:nsid w:val="3F5C7C72"/>
    <w:multiLevelType w:val="hybridMultilevel"/>
    <w:tmpl w:val="C332E7B8"/>
    <w:lvl w:ilvl="0" w:tplc="054812D0">
      <w:start w:val="1"/>
      <w:numFmt w:val="decimal"/>
      <w:lvlText w:val="%1."/>
      <w:lvlJc w:val="left"/>
      <w:pPr>
        <w:ind w:left="116" w:hanging="241"/>
      </w:pPr>
      <w:rPr>
        <w:rFonts w:ascii="Times New Roman" w:eastAsia="Times New Roman" w:hAnsi="Times New Roman" w:cs="Times New Roman" w:hint="default"/>
        <w:w w:val="93"/>
        <w:sz w:val="25"/>
        <w:szCs w:val="25"/>
        <w:lang w:val="ru-RU" w:eastAsia="en-US" w:bidi="ar-SA"/>
      </w:rPr>
    </w:lvl>
    <w:lvl w:ilvl="1" w:tplc="32BCE77A">
      <w:numFmt w:val="bullet"/>
      <w:lvlText w:val="•"/>
      <w:lvlJc w:val="left"/>
      <w:pPr>
        <w:ind w:left="641" w:hanging="241"/>
      </w:pPr>
      <w:rPr>
        <w:rFonts w:hint="default"/>
        <w:lang w:val="ru-RU" w:eastAsia="en-US" w:bidi="ar-SA"/>
      </w:rPr>
    </w:lvl>
    <w:lvl w:ilvl="2" w:tplc="FB20B2F0">
      <w:numFmt w:val="bullet"/>
      <w:lvlText w:val="•"/>
      <w:lvlJc w:val="left"/>
      <w:pPr>
        <w:ind w:left="1162" w:hanging="241"/>
      </w:pPr>
      <w:rPr>
        <w:rFonts w:hint="default"/>
        <w:lang w:val="ru-RU" w:eastAsia="en-US" w:bidi="ar-SA"/>
      </w:rPr>
    </w:lvl>
    <w:lvl w:ilvl="3" w:tplc="3BAE007E">
      <w:numFmt w:val="bullet"/>
      <w:lvlText w:val="•"/>
      <w:lvlJc w:val="left"/>
      <w:pPr>
        <w:ind w:left="1683" w:hanging="241"/>
      </w:pPr>
      <w:rPr>
        <w:rFonts w:hint="default"/>
        <w:lang w:val="ru-RU" w:eastAsia="en-US" w:bidi="ar-SA"/>
      </w:rPr>
    </w:lvl>
    <w:lvl w:ilvl="4" w:tplc="272ADFFE">
      <w:numFmt w:val="bullet"/>
      <w:lvlText w:val="•"/>
      <w:lvlJc w:val="left"/>
      <w:pPr>
        <w:ind w:left="2204" w:hanging="241"/>
      </w:pPr>
      <w:rPr>
        <w:rFonts w:hint="default"/>
        <w:lang w:val="ru-RU" w:eastAsia="en-US" w:bidi="ar-SA"/>
      </w:rPr>
    </w:lvl>
    <w:lvl w:ilvl="5" w:tplc="CA2213C2">
      <w:numFmt w:val="bullet"/>
      <w:lvlText w:val="•"/>
      <w:lvlJc w:val="left"/>
      <w:pPr>
        <w:ind w:left="2726" w:hanging="241"/>
      </w:pPr>
      <w:rPr>
        <w:rFonts w:hint="default"/>
        <w:lang w:val="ru-RU" w:eastAsia="en-US" w:bidi="ar-SA"/>
      </w:rPr>
    </w:lvl>
    <w:lvl w:ilvl="6" w:tplc="452AF24E">
      <w:numFmt w:val="bullet"/>
      <w:lvlText w:val="•"/>
      <w:lvlJc w:val="left"/>
      <w:pPr>
        <w:ind w:left="3247" w:hanging="241"/>
      </w:pPr>
      <w:rPr>
        <w:rFonts w:hint="default"/>
        <w:lang w:val="ru-RU" w:eastAsia="en-US" w:bidi="ar-SA"/>
      </w:rPr>
    </w:lvl>
    <w:lvl w:ilvl="7" w:tplc="3C2EF944">
      <w:numFmt w:val="bullet"/>
      <w:lvlText w:val="•"/>
      <w:lvlJc w:val="left"/>
      <w:pPr>
        <w:ind w:left="3768" w:hanging="241"/>
      </w:pPr>
      <w:rPr>
        <w:rFonts w:hint="default"/>
        <w:lang w:val="ru-RU" w:eastAsia="en-US" w:bidi="ar-SA"/>
      </w:rPr>
    </w:lvl>
    <w:lvl w:ilvl="8" w:tplc="583A0686">
      <w:numFmt w:val="bullet"/>
      <w:lvlText w:val="•"/>
      <w:lvlJc w:val="left"/>
      <w:pPr>
        <w:ind w:left="4289" w:hanging="241"/>
      </w:pPr>
      <w:rPr>
        <w:rFonts w:hint="default"/>
        <w:lang w:val="ru-RU" w:eastAsia="en-US" w:bidi="ar-SA"/>
      </w:rPr>
    </w:lvl>
  </w:abstractNum>
  <w:abstractNum w:abstractNumId="22" w15:restartNumberingAfterBreak="0">
    <w:nsid w:val="408032A5"/>
    <w:multiLevelType w:val="hybridMultilevel"/>
    <w:tmpl w:val="7ABC09D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E268C6"/>
    <w:multiLevelType w:val="hybridMultilevel"/>
    <w:tmpl w:val="6712B69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25" w15:restartNumberingAfterBreak="0">
    <w:nsid w:val="549348AE"/>
    <w:multiLevelType w:val="hybridMultilevel"/>
    <w:tmpl w:val="90D256F0"/>
    <w:lvl w:ilvl="0" w:tplc="07720942">
      <w:start w:val="1"/>
      <w:numFmt w:val="decimal"/>
      <w:lvlText w:val="%1."/>
      <w:lvlJc w:val="left"/>
      <w:pPr>
        <w:ind w:left="765" w:hanging="405"/>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3114C"/>
    <w:multiLevelType w:val="hybridMultilevel"/>
    <w:tmpl w:val="909AE9D2"/>
    <w:lvl w:ilvl="0" w:tplc="DF0E9BAA">
      <w:start w:val="1"/>
      <w:numFmt w:val="decimal"/>
      <w:lvlText w:val="%1."/>
      <w:lvlJc w:val="left"/>
      <w:pPr>
        <w:ind w:left="113" w:hanging="233"/>
      </w:pPr>
      <w:rPr>
        <w:rFonts w:ascii="Times New Roman" w:eastAsia="Times New Roman" w:hAnsi="Times New Roman" w:cs="Times New Roman" w:hint="default"/>
        <w:w w:val="90"/>
        <w:sz w:val="25"/>
        <w:szCs w:val="25"/>
        <w:lang w:val="ru-RU" w:eastAsia="en-US" w:bidi="ar-SA"/>
      </w:rPr>
    </w:lvl>
    <w:lvl w:ilvl="1" w:tplc="52A04664">
      <w:numFmt w:val="bullet"/>
      <w:lvlText w:val="•"/>
      <w:lvlJc w:val="left"/>
      <w:pPr>
        <w:ind w:left="641" w:hanging="233"/>
      </w:pPr>
      <w:rPr>
        <w:rFonts w:hint="default"/>
        <w:lang w:val="ru-RU" w:eastAsia="en-US" w:bidi="ar-SA"/>
      </w:rPr>
    </w:lvl>
    <w:lvl w:ilvl="2" w:tplc="C8E809DE">
      <w:numFmt w:val="bullet"/>
      <w:lvlText w:val="•"/>
      <w:lvlJc w:val="left"/>
      <w:pPr>
        <w:ind w:left="1162" w:hanging="233"/>
      </w:pPr>
      <w:rPr>
        <w:rFonts w:hint="default"/>
        <w:lang w:val="ru-RU" w:eastAsia="en-US" w:bidi="ar-SA"/>
      </w:rPr>
    </w:lvl>
    <w:lvl w:ilvl="3" w:tplc="DEAC164A">
      <w:numFmt w:val="bullet"/>
      <w:lvlText w:val="•"/>
      <w:lvlJc w:val="left"/>
      <w:pPr>
        <w:ind w:left="1683" w:hanging="233"/>
      </w:pPr>
      <w:rPr>
        <w:rFonts w:hint="default"/>
        <w:lang w:val="ru-RU" w:eastAsia="en-US" w:bidi="ar-SA"/>
      </w:rPr>
    </w:lvl>
    <w:lvl w:ilvl="4" w:tplc="8618D660">
      <w:numFmt w:val="bullet"/>
      <w:lvlText w:val="•"/>
      <w:lvlJc w:val="left"/>
      <w:pPr>
        <w:ind w:left="2204" w:hanging="233"/>
      </w:pPr>
      <w:rPr>
        <w:rFonts w:hint="default"/>
        <w:lang w:val="ru-RU" w:eastAsia="en-US" w:bidi="ar-SA"/>
      </w:rPr>
    </w:lvl>
    <w:lvl w:ilvl="5" w:tplc="DABE3C5E">
      <w:numFmt w:val="bullet"/>
      <w:lvlText w:val="•"/>
      <w:lvlJc w:val="left"/>
      <w:pPr>
        <w:ind w:left="2726" w:hanging="233"/>
      </w:pPr>
      <w:rPr>
        <w:rFonts w:hint="default"/>
        <w:lang w:val="ru-RU" w:eastAsia="en-US" w:bidi="ar-SA"/>
      </w:rPr>
    </w:lvl>
    <w:lvl w:ilvl="6" w:tplc="4BEC1052">
      <w:numFmt w:val="bullet"/>
      <w:lvlText w:val="•"/>
      <w:lvlJc w:val="left"/>
      <w:pPr>
        <w:ind w:left="3247" w:hanging="233"/>
      </w:pPr>
      <w:rPr>
        <w:rFonts w:hint="default"/>
        <w:lang w:val="ru-RU" w:eastAsia="en-US" w:bidi="ar-SA"/>
      </w:rPr>
    </w:lvl>
    <w:lvl w:ilvl="7" w:tplc="62D046C4">
      <w:numFmt w:val="bullet"/>
      <w:lvlText w:val="•"/>
      <w:lvlJc w:val="left"/>
      <w:pPr>
        <w:ind w:left="3768" w:hanging="233"/>
      </w:pPr>
      <w:rPr>
        <w:rFonts w:hint="default"/>
        <w:lang w:val="ru-RU" w:eastAsia="en-US" w:bidi="ar-SA"/>
      </w:rPr>
    </w:lvl>
    <w:lvl w:ilvl="8" w:tplc="54D4C4FE">
      <w:numFmt w:val="bullet"/>
      <w:lvlText w:val="•"/>
      <w:lvlJc w:val="left"/>
      <w:pPr>
        <w:ind w:left="4289" w:hanging="233"/>
      </w:pPr>
      <w:rPr>
        <w:rFonts w:hint="default"/>
        <w:lang w:val="ru-RU" w:eastAsia="en-US" w:bidi="ar-SA"/>
      </w:rPr>
    </w:lvl>
  </w:abstractNum>
  <w:abstractNum w:abstractNumId="27"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28"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D52504A"/>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571" w:hanging="720"/>
      </w:pPr>
      <w:rPr>
        <w:rFonts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62C43489"/>
    <w:multiLevelType w:val="hybridMultilevel"/>
    <w:tmpl w:val="4EC44356"/>
    <w:lvl w:ilvl="0" w:tplc="95984F02">
      <w:start w:val="1"/>
      <w:numFmt w:val="decimal"/>
      <w:lvlText w:val="%1."/>
      <w:lvlJc w:val="left"/>
      <w:pPr>
        <w:ind w:left="378" w:hanging="236"/>
      </w:pPr>
      <w:rPr>
        <w:rFonts w:ascii="Times New Roman" w:eastAsia="Times New Roman" w:hAnsi="Times New Roman" w:cs="Times New Roman" w:hint="default"/>
        <w:w w:val="93"/>
        <w:sz w:val="25"/>
        <w:szCs w:val="25"/>
        <w:lang w:val="ru-RU" w:eastAsia="en-US" w:bidi="ar-SA"/>
      </w:rPr>
    </w:lvl>
    <w:lvl w:ilvl="1" w:tplc="5A0842F2">
      <w:numFmt w:val="bullet"/>
      <w:lvlText w:val="•"/>
      <w:lvlJc w:val="left"/>
      <w:pPr>
        <w:ind w:left="834" w:hanging="236"/>
      </w:pPr>
      <w:rPr>
        <w:rFonts w:hint="default"/>
        <w:lang w:val="ru-RU" w:eastAsia="en-US" w:bidi="ar-SA"/>
      </w:rPr>
    </w:lvl>
    <w:lvl w:ilvl="2" w:tplc="A9E07848">
      <w:numFmt w:val="bullet"/>
      <w:lvlText w:val="•"/>
      <w:lvlJc w:val="left"/>
      <w:pPr>
        <w:ind w:left="1288" w:hanging="236"/>
      </w:pPr>
      <w:rPr>
        <w:rFonts w:hint="default"/>
        <w:lang w:val="ru-RU" w:eastAsia="en-US" w:bidi="ar-SA"/>
      </w:rPr>
    </w:lvl>
    <w:lvl w:ilvl="3" w:tplc="DCFA0136">
      <w:numFmt w:val="bullet"/>
      <w:lvlText w:val="•"/>
      <w:lvlJc w:val="left"/>
      <w:pPr>
        <w:ind w:left="1743" w:hanging="236"/>
      </w:pPr>
      <w:rPr>
        <w:rFonts w:hint="default"/>
        <w:lang w:val="ru-RU" w:eastAsia="en-US" w:bidi="ar-SA"/>
      </w:rPr>
    </w:lvl>
    <w:lvl w:ilvl="4" w:tplc="B7248156">
      <w:numFmt w:val="bullet"/>
      <w:lvlText w:val="•"/>
      <w:lvlJc w:val="left"/>
      <w:pPr>
        <w:ind w:left="2197" w:hanging="236"/>
      </w:pPr>
      <w:rPr>
        <w:rFonts w:hint="default"/>
        <w:lang w:val="ru-RU" w:eastAsia="en-US" w:bidi="ar-SA"/>
      </w:rPr>
    </w:lvl>
    <w:lvl w:ilvl="5" w:tplc="5F6C1B82">
      <w:numFmt w:val="bullet"/>
      <w:lvlText w:val="•"/>
      <w:lvlJc w:val="left"/>
      <w:pPr>
        <w:ind w:left="2652" w:hanging="236"/>
      </w:pPr>
      <w:rPr>
        <w:rFonts w:hint="default"/>
        <w:lang w:val="ru-RU" w:eastAsia="en-US" w:bidi="ar-SA"/>
      </w:rPr>
    </w:lvl>
    <w:lvl w:ilvl="6" w:tplc="C92E690C">
      <w:numFmt w:val="bullet"/>
      <w:lvlText w:val="•"/>
      <w:lvlJc w:val="left"/>
      <w:pPr>
        <w:ind w:left="3106" w:hanging="236"/>
      </w:pPr>
      <w:rPr>
        <w:rFonts w:hint="default"/>
        <w:lang w:val="ru-RU" w:eastAsia="en-US" w:bidi="ar-SA"/>
      </w:rPr>
    </w:lvl>
    <w:lvl w:ilvl="7" w:tplc="6F1E2FF4">
      <w:numFmt w:val="bullet"/>
      <w:lvlText w:val="•"/>
      <w:lvlJc w:val="left"/>
      <w:pPr>
        <w:ind w:left="3560" w:hanging="236"/>
      </w:pPr>
      <w:rPr>
        <w:rFonts w:hint="default"/>
        <w:lang w:val="ru-RU" w:eastAsia="en-US" w:bidi="ar-SA"/>
      </w:rPr>
    </w:lvl>
    <w:lvl w:ilvl="8" w:tplc="00DEB3B8">
      <w:numFmt w:val="bullet"/>
      <w:lvlText w:val="•"/>
      <w:lvlJc w:val="left"/>
      <w:pPr>
        <w:ind w:left="4015" w:hanging="236"/>
      </w:pPr>
      <w:rPr>
        <w:rFonts w:hint="default"/>
        <w:lang w:val="ru-RU" w:eastAsia="en-US" w:bidi="ar-SA"/>
      </w:rPr>
    </w:lvl>
  </w:abstractNum>
  <w:abstractNum w:abstractNumId="31"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0526D6"/>
    <w:multiLevelType w:val="hybridMultilevel"/>
    <w:tmpl w:val="DA22D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1C0738"/>
    <w:multiLevelType w:val="multilevel"/>
    <w:tmpl w:val="17DA5768"/>
    <w:lvl w:ilvl="0">
      <w:start w:val="1"/>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685849CF"/>
    <w:multiLevelType w:val="hybridMultilevel"/>
    <w:tmpl w:val="AE8EF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F37D6A"/>
    <w:multiLevelType w:val="hybridMultilevel"/>
    <w:tmpl w:val="06BC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18632F"/>
    <w:multiLevelType w:val="multilevel"/>
    <w:tmpl w:val="BF7C9C84"/>
    <w:lvl w:ilvl="0">
      <w:start w:val="1"/>
      <w:numFmt w:val="decimal"/>
      <w:lvlText w:val="%1."/>
      <w:lvlJc w:val="left"/>
      <w:pPr>
        <w:ind w:left="720" w:hanging="360"/>
      </w:pPr>
      <w:rPr>
        <w:rFonts w:hint="default"/>
      </w:rPr>
    </w:lvl>
    <w:lvl w:ilvl="1">
      <w:start w:val="1"/>
      <w:numFmt w:val="decimal"/>
      <w:lvlText w:val="%2."/>
      <w:lvlJc w:val="left"/>
      <w:pPr>
        <w:ind w:left="1571" w:hanging="720"/>
      </w:pPr>
      <w:rPr>
        <w:rFonts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74EF4464"/>
    <w:multiLevelType w:val="hybridMultilevel"/>
    <w:tmpl w:val="909AE9D2"/>
    <w:lvl w:ilvl="0" w:tplc="DF0E9BAA">
      <w:start w:val="1"/>
      <w:numFmt w:val="decimal"/>
      <w:lvlText w:val="%1."/>
      <w:lvlJc w:val="left"/>
      <w:pPr>
        <w:ind w:left="113" w:hanging="233"/>
      </w:pPr>
      <w:rPr>
        <w:rFonts w:ascii="Times New Roman" w:eastAsia="Times New Roman" w:hAnsi="Times New Roman" w:cs="Times New Roman" w:hint="default"/>
        <w:w w:val="90"/>
        <w:sz w:val="25"/>
        <w:szCs w:val="25"/>
        <w:lang w:val="ru-RU" w:eastAsia="en-US" w:bidi="ar-SA"/>
      </w:rPr>
    </w:lvl>
    <w:lvl w:ilvl="1" w:tplc="52A04664">
      <w:numFmt w:val="bullet"/>
      <w:lvlText w:val="•"/>
      <w:lvlJc w:val="left"/>
      <w:pPr>
        <w:ind w:left="641" w:hanging="233"/>
      </w:pPr>
      <w:rPr>
        <w:rFonts w:hint="default"/>
        <w:lang w:val="ru-RU" w:eastAsia="en-US" w:bidi="ar-SA"/>
      </w:rPr>
    </w:lvl>
    <w:lvl w:ilvl="2" w:tplc="C8E809DE">
      <w:numFmt w:val="bullet"/>
      <w:lvlText w:val="•"/>
      <w:lvlJc w:val="left"/>
      <w:pPr>
        <w:ind w:left="1162" w:hanging="233"/>
      </w:pPr>
      <w:rPr>
        <w:rFonts w:hint="default"/>
        <w:lang w:val="ru-RU" w:eastAsia="en-US" w:bidi="ar-SA"/>
      </w:rPr>
    </w:lvl>
    <w:lvl w:ilvl="3" w:tplc="DEAC164A">
      <w:numFmt w:val="bullet"/>
      <w:lvlText w:val="•"/>
      <w:lvlJc w:val="left"/>
      <w:pPr>
        <w:ind w:left="1683" w:hanging="233"/>
      </w:pPr>
      <w:rPr>
        <w:rFonts w:hint="default"/>
        <w:lang w:val="ru-RU" w:eastAsia="en-US" w:bidi="ar-SA"/>
      </w:rPr>
    </w:lvl>
    <w:lvl w:ilvl="4" w:tplc="8618D660">
      <w:numFmt w:val="bullet"/>
      <w:lvlText w:val="•"/>
      <w:lvlJc w:val="left"/>
      <w:pPr>
        <w:ind w:left="2204" w:hanging="233"/>
      </w:pPr>
      <w:rPr>
        <w:rFonts w:hint="default"/>
        <w:lang w:val="ru-RU" w:eastAsia="en-US" w:bidi="ar-SA"/>
      </w:rPr>
    </w:lvl>
    <w:lvl w:ilvl="5" w:tplc="DABE3C5E">
      <w:numFmt w:val="bullet"/>
      <w:lvlText w:val="•"/>
      <w:lvlJc w:val="left"/>
      <w:pPr>
        <w:ind w:left="2726" w:hanging="233"/>
      </w:pPr>
      <w:rPr>
        <w:rFonts w:hint="default"/>
        <w:lang w:val="ru-RU" w:eastAsia="en-US" w:bidi="ar-SA"/>
      </w:rPr>
    </w:lvl>
    <w:lvl w:ilvl="6" w:tplc="4BEC1052">
      <w:numFmt w:val="bullet"/>
      <w:lvlText w:val="•"/>
      <w:lvlJc w:val="left"/>
      <w:pPr>
        <w:ind w:left="3247" w:hanging="233"/>
      </w:pPr>
      <w:rPr>
        <w:rFonts w:hint="default"/>
        <w:lang w:val="ru-RU" w:eastAsia="en-US" w:bidi="ar-SA"/>
      </w:rPr>
    </w:lvl>
    <w:lvl w:ilvl="7" w:tplc="62D046C4">
      <w:numFmt w:val="bullet"/>
      <w:lvlText w:val="•"/>
      <w:lvlJc w:val="left"/>
      <w:pPr>
        <w:ind w:left="3768" w:hanging="233"/>
      </w:pPr>
      <w:rPr>
        <w:rFonts w:hint="default"/>
        <w:lang w:val="ru-RU" w:eastAsia="en-US" w:bidi="ar-SA"/>
      </w:rPr>
    </w:lvl>
    <w:lvl w:ilvl="8" w:tplc="54D4C4FE">
      <w:numFmt w:val="bullet"/>
      <w:lvlText w:val="•"/>
      <w:lvlJc w:val="left"/>
      <w:pPr>
        <w:ind w:left="4289" w:hanging="233"/>
      </w:pPr>
      <w:rPr>
        <w:rFonts w:hint="default"/>
        <w:lang w:val="ru-RU" w:eastAsia="en-US" w:bidi="ar-SA"/>
      </w:rPr>
    </w:lvl>
  </w:abstractNum>
  <w:abstractNum w:abstractNumId="38" w15:restartNumberingAfterBreak="0">
    <w:nsid w:val="75D25153"/>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779" w:hanging="720"/>
      </w:pPr>
      <w:rPr>
        <w:rFonts w:hint="default"/>
        <w:sz w:val="28"/>
        <w:szCs w:val="28"/>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num w:numId="1">
    <w:abstractNumId w:val="24"/>
  </w:num>
  <w:num w:numId="2">
    <w:abstractNumId w:val="28"/>
  </w:num>
  <w:num w:numId="3">
    <w:abstractNumId w:val="0"/>
  </w:num>
  <w:num w:numId="4">
    <w:abstractNumId w:val="33"/>
  </w:num>
  <w:num w:numId="5">
    <w:abstractNumId w:val="10"/>
  </w:num>
  <w:num w:numId="6">
    <w:abstractNumId w:val="31"/>
  </w:num>
  <w:num w:numId="7">
    <w:abstractNumId w:val="27"/>
  </w:num>
  <w:num w:numId="8">
    <w:abstractNumId w:val="35"/>
  </w:num>
  <w:num w:numId="9">
    <w:abstractNumId w:val="4"/>
  </w:num>
  <w:num w:numId="10">
    <w:abstractNumId w:val="19"/>
  </w:num>
  <w:num w:numId="11">
    <w:abstractNumId w:val="7"/>
  </w:num>
  <w:num w:numId="12">
    <w:abstractNumId w:val="11"/>
  </w:num>
  <w:num w:numId="13">
    <w:abstractNumId w:val="15"/>
  </w:num>
  <w:num w:numId="14">
    <w:abstractNumId w:val="36"/>
  </w:num>
  <w:num w:numId="15">
    <w:abstractNumId w:val="3"/>
  </w:num>
  <w:num w:numId="16">
    <w:abstractNumId w:val="20"/>
  </w:num>
  <w:num w:numId="17">
    <w:abstractNumId w:val="29"/>
  </w:num>
  <w:num w:numId="18">
    <w:abstractNumId w:val="13"/>
  </w:num>
  <w:num w:numId="19">
    <w:abstractNumId w:val="9"/>
  </w:num>
  <w:num w:numId="20">
    <w:abstractNumId w:val="6"/>
  </w:num>
  <w:num w:numId="21">
    <w:abstractNumId w:val="38"/>
  </w:num>
  <w:num w:numId="22">
    <w:abstractNumId w:val="18"/>
    <w:lvlOverride w:ilvl="0">
      <w:startOverride w:val="1"/>
    </w:lvlOverride>
  </w:num>
  <w:num w:numId="23">
    <w:abstractNumId w:val="8"/>
  </w:num>
  <w:num w:numId="24">
    <w:abstractNumId w:val="16"/>
  </w:num>
  <w:num w:numId="25">
    <w:abstractNumId w:val="1"/>
  </w:num>
  <w:num w:numId="26">
    <w:abstractNumId w:val="17"/>
  </w:num>
  <w:num w:numId="27">
    <w:abstractNumId w:val="23"/>
  </w:num>
  <w:num w:numId="28">
    <w:abstractNumId w:val="32"/>
  </w:num>
  <w:num w:numId="29">
    <w:abstractNumId w:val="22"/>
  </w:num>
  <w:num w:numId="30">
    <w:abstractNumId w:val="26"/>
  </w:num>
  <w:num w:numId="31">
    <w:abstractNumId w:val="37"/>
  </w:num>
  <w:num w:numId="32">
    <w:abstractNumId w:val="25"/>
  </w:num>
  <w:num w:numId="33">
    <w:abstractNumId w:val="2"/>
  </w:num>
  <w:num w:numId="34">
    <w:abstractNumId w:val="30"/>
  </w:num>
  <w:num w:numId="35">
    <w:abstractNumId w:val="5"/>
  </w:num>
  <w:num w:numId="36">
    <w:abstractNumId w:val="12"/>
  </w:num>
  <w:num w:numId="37">
    <w:abstractNumId w:val="21"/>
  </w:num>
  <w:num w:numId="38">
    <w:abstractNumId w:val="34"/>
  </w:num>
  <w:num w:numId="3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B6"/>
    <w:rsid w:val="000033CE"/>
    <w:rsid w:val="00004612"/>
    <w:rsid w:val="000051AD"/>
    <w:rsid w:val="00005A07"/>
    <w:rsid w:val="000105E8"/>
    <w:rsid w:val="0001375B"/>
    <w:rsid w:val="00015E75"/>
    <w:rsid w:val="00017A8F"/>
    <w:rsid w:val="000213E4"/>
    <w:rsid w:val="00022339"/>
    <w:rsid w:val="00026417"/>
    <w:rsid w:val="00031D7F"/>
    <w:rsid w:val="000348F7"/>
    <w:rsid w:val="00035AA3"/>
    <w:rsid w:val="00042610"/>
    <w:rsid w:val="00045153"/>
    <w:rsid w:val="000503B6"/>
    <w:rsid w:val="000505EB"/>
    <w:rsid w:val="0005070F"/>
    <w:rsid w:val="00052BA4"/>
    <w:rsid w:val="0006189D"/>
    <w:rsid w:val="0006198B"/>
    <w:rsid w:val="00064849"/>
    <w:rsid w:val="0007196E"/>
    <w:rsid w:val="000745E3"/>
    <w:rsid w:val="0008115B"/>
    <w:rsid w:val="0008270F"/>
    <w:rsid w:val="000832ED"/>
    <w:rsid w:val="00084609"/>
    <w:rsid w:val="0008499C"/>
    <w:rsid w:val="00085396"/>
    <w:rsid w:val="000964AD"/>
    <w:rsid w:val="00096B79"/>
    <w:rsid w:val="000A304C"/>
    <w:rsid w:val="000B6D7D"/>
    <w:rsid w:val="000D1FD0"/>
    <w:rsid w:val="000D2516"/>
    <w:rsid w:val="000D45CC"/>
    <w:rsid w:val="000D59FD"/>
    <w:rsid w:val="000F135C"/>
    <w:rsid w:val="000F2510"/>
    <w:rsid w:val="000F2D1C"/>
    <w:rsid w:val="000F4AA1"/>
    <w:rsid w:val="000F71D6"/>
    <w:rsid w:val="00103824"/>
    <w:rsid w:val="00103A6A"/>
    <w:rsid w:val="00106097"/>
    <w:rsid w:val="001068DC"/>
    <w:rsid w:val="00107C71"/>
    <w:rsid w:val="001137A3"/>
    <w:rsid w:val="00115245"/>
    <w:rsid w:val="00115A5F"/>
    <w:rsid w:val="00124F93"/>
    <w:rsid w:val="0013110B"/>
    <w:rsid w:val="00140F46"/>
    <w:rsid w:val="001423DC"/>
    <w:rsid w:val="00143FF2"/>
    <w:rsid w:val="0014644E"/>
    <w:rsid w:val="00150FE4"/>
    <w:rsid w:val="00153284"/>
    <w:rsid w:val="00154156"/>
    <w:rsid w:val="00161354"/>
    <w:rsid w:val="00166D8E"/>
    <w:rsid w:val="0017378F"/>
    <w:rsid w:val="00182A22"/>
    <w:rsid w:val="001832C3"/>
    <w:rsid w:val="0019088A"/>
    <w:rsid w:val="0019131C"/>
    <w:rsid w:val="001927C5"/>
    <w:rsid w:val="00194DDB"/>
    <w:rsid w:val="001A22AC"/>
    <w:rsid w:val="001A2732"/>
    <w:rsid w:val="001A2C9D"/>
    <w:rsid w:val="001A2FEB"/>
    <w:rsid w:val="001A48D0"/>
    <w:rsid w:val="001A5480"/>
    <w:rsid w:val="001B1AC5"/>
    <w:rsid w:val="001B660C"/>
    <w:rsid w:val="001B69A7"/>
    <w:rsid w:val="001C0828"/>
    <w:rsid w:val="001C0D6C"/>
    <w:rsid w:val="001C4F66"/>
    <w:rsid w:val="001C4FB8"/>
    <w:rsid w:val="001D70F4"/>
    <w:rsid w:val="001E373E"/>
    <w:rsid w:val="001E3D65"/>
    <w:rsid w:val="001E43A8"/>
    <w:rsid w:val="001E7A7E"/>
    <w:rsid w:val="001F1CF7"/>
    <w:rsid w:val="001F2E8C"/>
    <w:rsid w:val="001F67D7"/>
    <w:rsid w:val="00202D80"/>
    <w:rsid w:val="00203715"/>
    <w:rsid w:val="002104A8"/>
    <w:rsid w:val="002114F2"/>
    <w:rsid w:val="00211FD3"/>
    <w:rsid w:val="00216442"/>
    <w:rsid w:val="00221997"/>
    <w:rsid w:val="00222A45"/>
    <w:rsid w:val="002253E4"/>
    <w:rsid w:val="00230D71"/>
    <w:rsid w:val="00232197"/>
    <w:rsid w:val="00232A70"/>
    <w:rsid w:val="00235AFC"/>
    <w:rsid w:val="00236484"/>
    <w:rsid w:val="002379B2"/>
    <w:rsid w:val="0024266F"/>
    <w:rsid w:val="002428A3"/>
    <w:rsid w:val="00242F4B"/>
    <w:rsid w:val="00243DC8"/>
    <w:rsid w:val="00257C79"/>
    <w:rsid w:val="00260659"/>
    <w:rsid w:val="002627A8"/>
    <w:rsid w:val="00263514"/>
    <w:rsid w:val="002649D8"/>
    <w:rsid w:val="00264A0A"/>
    <w:rsid w:val="002742F2"/>
    <w:rsid w:val="00274C06"/>
    <w:rsid w:val="00276D47"/>
    <w:rsid w:val="00277FD9"/>
    <w:rsid w:val="002823CD"/>
    <w:rsid w:val="00285F0C"/>
    <w:rsid w:val="0029210A"/>
    <w:rsid w:val="00293A20"/>
    <w:rsid w:val="0029497F"/>
    <w:rsid w:val="002A214E"/>
    <w:rsid w:val="002A330D"/>
    <w:rsid w:val="002A7FE4"/>
    <w:rsid w:val="002B3D7A"/>
    <w:rsid w:val="002B46F9"/>
    <w:rsid w:val="002B4BDF"/>
    <w:rsid w:val="002D7EF4"/>
    <w:rsid w:val="002E1902"/>
    <w:rsid w:val="002E25CB"/>
    <w:rsid w:val="002E52BA"/>
    <w:rsid w:val="002E55AB"/>
    <w:rsid w:val="002F0AB1"/>
    <w:rsid w:val="002F161E"/>
    <w:rsid w:val="002F2242"/>
    <w:rsid w:val="002F37EC"/>
    <w:rsid w:val="0030206A"/>
    <w:rsid w:val="003031B3"/>
    <w:rsid w:val="0030435F"/>
    <w:rsid w:val="003070DB"/>
    <w:rsid w:val="0031253F"/>
    <w:rsid w:val="003143A0"/>
    <w:rsid w:val="00327CE4"/>
    <w:rsid w:val="003304F4"/>
    <w:rsid w:val="00334ABC"/>
    <w:rsid w:val="0034597B"/>
    <w:rsid w:val="00347975"/>
    <w:rsid w:val="00353B31"/>
    <w:rsid w:val="00354425"/>
    <w:rsid w:val="00356E2A"/>
    <w:rsid w:val="00357F23"/>
    <w:rsid w:val="00364E9C"/>
    <w:rsid w:val="00364FEC"/>
    <w:rsid w:val="003660B8"/>
    <w:rsid w:val="00370B87"/>
    <w:rsid w:val="0037392B"/>
    <w:rsid w:val="003750CB"/>
    <w:rsid w:val="00376B62"/>
    <w:rsid w:val="00377F5C"/>
    <w:rsid w:val="003805E9"/>
    <w:rsid w:val="00385689"/>
    <w:rsid w:val="0038710E"/>
    <w:rsid w:val="00387326"/>
    <w:rsid w:val="00387681"/>
    <w:rsid w:val="00391DE8"/>
    <w:rsid w:val="00392789"/>
    <w:rsid w:val="00393F5F"/>
    <w:rsid w:val="003A08BC"/>
    <w:rsid w:val="003A706B"/>
    <w:rsid w:val="003A73E5"/>
    <w:rsid w:val="003B19AA"/>
    <w:rsid w:val="003B3E73"/>
    <w:rsid w:val="003C55DC"/>
    <w:rsid w:val="003C6B03"/>
    <w:rsid w:val="003D3575"/>
    <w:rsid w:val="003D4960"/>
    <w:rsid w:val="003D4FDA"/>
    <w:rsid w:val="003E2306"/>
    <w:rsid w:val="003E24B7"/>
    <w:rsid w:val="003E35A6"/>
    <w:rsid w:val="003F07F5"/>
    <w:rsid w:val="003F2288"/>
    <w:rsid w:val="003F2575"/>
    <w:rsid w:val="003F707F"/>
    <w:rsid w:val="0040093C"/>
    <w:rsid w:val="00401E15"/>
    <w:rsid w:val="004024C8"/>
    <w:rsid w:val="00407011"/>
    <w:rsid w:val="00412771"/>
    <w:rsid w:val="00413C49"/>
    <w:rsid w:val="00415281"/>
    <w:rsid w:val="00417408"/>
    <w:rsid w:val="0042061A"/>
    <w:rsid w:val="00420A13"/>
    <w:rsid w:val="00425229"/>
    <w:rsid w:val="00425FBE"/>
    <w:rsid w:val="00426451"/>
    <w:rsid w:val="00427745"/>
    <w:rsid w:val="00432A4C"/>
    <w:rsid w:val="0043409F"/>
    <w:rsid w:val="00437522"/>
    <w:rsid w:val="00444822"/>
    <w:rsid w:val="0044692A"/>
    <w:rsid w:val="00446C03"/>
    <w:rsid w:val="00453545"/>
    <w:rsid w:val="00453691"/>
    <w:rsid w:val="00455F6A"/>
    <w:rsid w:val="004578FA"/>
    <w:rsid w:val="00457B29"/>
    <w:rsid w:val="00470861"/>
    <w:rsid w:val="00471916"/>
    <w:rsid w:val="00471976"/>
    <w:rsid w:val="004743D9"/>
    <w:rsid w:val="00480823"/>
    <w:rsid w:val="00482DB4"/>
    <w:rsid w:val="00483349"/>
    <w:rsid w:val="004864E0"/>
    <w:rsid w:val="00486E12"/>
    <w:rsid w:val="00492996"/>
    <w:rsid w:val="004A1696"/>
    <w:rsid w:val="004A7550"/>
    <w:rsid w:val="004B07D0"/>
    <w:rsid w:val="004B0BB3"/>
    <w:rsid w:val="004C1778"/>
    <w:rsid w:val="004C19E1"/>
    <w:rsid w:val="004C6E5F"/>
    <w:rsid w:val="004D02B3"/>
    <w:rsid w:val="004E0F1A"/>
    <w:rsid w:val="004E3270"/>
    <w:rsid w:val="004E474B"/>
    <w:rsid w:val="004E4A20"/>
    <w:rsid w:val="004E77B6"/>
    <w:rsid w:val="004E7AFA"/>
    <w:rsid w:val="004F21B2"/>
    <w:rsid w:val="004F5CF3"/>
    <w:rsid w:val="004F649A"/>
    <w:rsid w:val="005001A5"/>
    <w:rsid w:val="00500A0C"/>
    <w:rsid w:val="00501397"/>
    <w:rsid w:val="005049AB"/>
    <w:rsid w:val="005115CD"/>
    <w:rsid w:val="00511BF4"/>
    <w:rsid w:val="00513D63"/>
    <w:rsid w:val="0051749F"/>
    <w:rsid w:val="00524A46"/>
    <w:rsid w:val="00526EB3"/>
    <w:rsid w:val="0053119A"/>
    <w:rsid w:val="0053424A"/>
    <w:rsid w:val="00536BF0"/>
    <w:rsid w:val="005438E9"/>
    <w:rsid w:val="00546FDC"/>
    <w:rsid w:val="00547DC3"/>
    <w:rsid w:val="00547FD9"/>
    <w:rsid w:val="00554181"/>
    <w:rsid w:val="00561155"/>
    <w:rsid w:val="00561374"/>
    <w:rsid w:val="005643A8"/>
    <w:rsid w:val="0057196B"/>
    <w:rsid w:val="00572305"/>
    <w:rsid w:val="0057377E"/>
    <w:rsid w:val="00573FAE"/>
    <w:rsid w:val="00581EAB"/>
    <w:rsid w:val="00582064"/>
    <w:rsid w:val="00583573"/>
    <w:rsid w:val="00583C53"/>
    <w:rsid w:val="00586541"/>
    <w:rsid w:val="00590EB4"/>
    <w:rsid w:val="0059362E"/>
    <w:rsid w:val="005A1F6E"/>
    <w:rsid w:val="005A2B24"/>
    <w:rsid w:val="005A71CB"/>
    <w:rsid w:val="005B04C8"/>
    <w:rsid w:val="005B3C10"/>
    <w:rsid w:val="005B5090"/>
    <w:rsid w:val="005B5854"/>
    <w:rsid w:val="005C045E"/>
    <w:rsid w:val="005C1D59"/>
    <w:rsid w:val="005C3631"/>
    <w:rsid w:val="005C72E6"/>
    <w:rsid w:val="005D09E6"/>
    <w:rsid w:val="005D620D"/>
    <w:rsid w:val="005E7495"/>
    <w:rsid w:val="005E7E62"/>
    <w:rsid w:val="005F0D97"/>
    <w:rsid w:val="005F218D"/>
    <w:rsid w:val="005F3CB2"/>
    <w:rsid w:val="005F6340"/>
    <w:rsid w:val="0060542D"/>
    <w:rsid w:val="0060741E"/>
    <w:rsid w:val="006108E9"/>
    <w:rsid w:val="00613F65"/>
    <w:rsid w:val="00614714"/>
    <w:rsid w:val="00614A21"/>
    <w:rsid w:val="0061612F"/>
    <w:rsid w:val="00616F44"/>
    <w:rsid w:val="006224F7"/>
    <w:rsid w:val="00622ADC"/>
    <w:rsid w:val="00623DF3"/>
    <w:rsid w:val="00625435"/>
    <w:rsid w:val="00627348"/>
    <w:rsid w:val="006310B0"/>
    <w:rsid w:val="00637423"/>
    <w:rsid w:val="006410E8"/>
    <w:rsid w:val="00641E81"/>
    <w:rsid w:val="006428E1"/>
    <w:rsid w:val="006446A0"/>
    <w:rsid w:val="00644744"/>
    <w:rsid w:val="00652D2C"/>
    <w:rsid w:val="00653FF0"/>
    <w:rsid w:val="0065459C"/>
    <w:rsid w:val="006571F6"/>
    <w:rsid w:val="0066352C"/>
    <w:rsid w:val="00665019"/>
    <w:rsid w:val="006655D4"/>
    <w:rsid w:val="00667801"/>
    <w:rsid w:val="00677B4B"/>
    <w:rsid w:val="00682EAC"/>
    <w:rsid w:val="00684D42"/>
    <w:rsid w:val="0068552E"/>
    <w:rsid w:val="0068747E"/>
    <w:rsid w:val="006A1D98"/>
    <w:rsid w:val="006A275F"/>
    <w:rsid w:val="006A58E2"/>
    <w:rsid w:val="006B007C"/>
    <w:rsid w:val="006B21B9"/>
    <w:rsid w:val="006B2AB5"/>
    <w:rsid w:val="006B3782"/>
    <w:rsid w:val="006B48E1"/>
    <w:rsid w:val="006B5977"/>
    <w:rsid w:val="006B68A3"/>
    <w:rsid w:val="006B6E17"/>
    <w:rsid w:val="006C6D9D"/>
    <w:rsid w:val="006D51B1"/>
    <w:rsid w:val="006D7BEE"/>
    <w:rsid w:val="006E0624"/>
    <w:rsid w:val="006E39FE"/>
    <w:rsid w:val="006E3CF5"/>
    <w:rsid w:val="006E3EBD"/>
    <w:rsid w:val="006F087E"/>
    <w:rsid w:val="006F0EBE"/>
    <w:rsid w:val="00703DC6"/>
    <w:rsid w:val="00705F59"/>
    <w:rsid w:val="00707D8C"/>
    <w:rsid w:val="007112DB"/>
    <w:rsid w:val="00716C0A"/>
    <w:rsid w:val="00717E9B"/>
    <w:rsid w:val="007206E5"/>
    <w:rsid w:val="00720C49"/>
    <w:rsid w:val="00720F83"/>
    <w:rsid w:val="007226A5"/>
    <w:rsid w:val="0072373B"/>
    <w:rsid w:val="0072530A"/>
    <w:rsid w:val="007273DC"/>
    <w:rsid w:val="00733876"/>
    <w:rsid w:val="0074040B"/>
    <w:rsid w:val="00744878"/>
    <w:rsid w:val="007448D2"/>
    <w:rsid w:val="007454EC"/>
    <w:rsid w:val="00745768"/>
    <w:rsid w:val="00745D76"/>
    <w:rsid w:val="00751225"/>
    <w:rsid w:val="00751F06"/>
    <w:rsid w:val="00757EE2"/>
    <w:rsid w:val="007619E3"/>
    <w:rsid w:val="00762235"/>
    <w:rsid w:val="00762627"/>
    <w:rsid w:val="0076299E"/>
    <w:rsid w:val="00765990"/>
    <w:rsid w:val="007664BD"/>
    <w:rsid w:val="00774757"/>
    <w:rsid w:val="00776AD6"/>
    <w:rsid w:val="00781563"/>
    <w:rsid w:val="00782438"/>
    <w:rsid w:val="00785574"/>
    <w:rsid w:val="00785E08"/>
    <w:rsid w:val="007920FA"/>
    <w:rsid w:val="00795F51"/>
    <w:rsid w:val="00796FA3"/>
    <w:rsid w:val="007A230E"/>
    <w:rsid w:val="007A3731"/>
    <w:rsid w:val="007B0DA1"/>
    <w:rsid w:val="007B1616"/>
    <w:rsid w:val="007B1A00"/>
    <w:rsid w:val="007B47A8"/>
    <w:rsid w:val="007C16AC"/>
    <w:rsid w:val="007C16F5"/>
    <w:rsid w:val="007E6982"/>
    <w:rsid w:val="007E6D23"/>
    <w:rsid w:val="007F1486"/>
    <w:rsid w:val="007F5757"/>
    <w:rsid w:val="007F58BD"/>
    <w:rsid w:val="007F7A5C"/>
    <w:rsid w:val="00801C59"/>
    <w:rsid w:val="008051A6"/>
    <w:rsid w:val="0080679D"/>
    <w:rsid w:val="008067CF"/>
    <w:rsid w:val="0080711D"/>
    <w:rsid w:val="00813364"/>
    <w:rsid w:val="00814FB5"/>
    <w:rsid w:val="0082399A"/>
    <w:rsid w:val="00825B2D"/>
    <w:rsid w:val="008410E5"/>
    <w:rsid w:val="00842109"/>
    <w:rsid w:val="00843D65"/>
    <w:rsid w:val="008462BB"/>
    <w:rsid w:val="00847BF7"/>
    <w:rsid w:val="0085241C"/>
    <w:rsid w:val="00853290"/>
    <w:rsid w:val="008538D3"/>
    <w:rsid w:val="0086359D"/>
    <w:rsid w:val="008754EE"/>
    <w:rsid w:val="008759C0"/>
    <w:rsid w:val="00882A5D"/>
    <w:rsid w:val="008865F7"/>
    <w:rsid w:val="00886B65"/>
    <w:rsid w:val="00891280"/>
    <w:rsid w:val="008A12C2"/>
    <w:rsid w:val="008A189B"/>
    <w:rsid w:val="008A7A64"/>
    <w:rsid w:val="008B2800"/>
    <w:rsid w:val="008B3D3C"/>
    <w:rsid w:val="008C060D"/>
    <w:rsid w:val="008C0FC9"/>
    <w:rsid w:val="008C161E"/>
    <w:rsid w:val="008C2151"/>
    <w:rsid w:val="008C3745"/>
    <w:rsid w:val="008C3EAE"/>
    <w:rsid w:val="008C5B79"/>
    <w:rsid w:val="008C6BDF"/>
    <w:rsid w:val="008C7411"/>
    <w:rsid w:val="008D4E6A"/>
    <w:rsid w:val="008D5C93"/>
    <w:rsid w:val="008E0025"/>
    <w:rsid w:val="008E15D0"/>
    <w:rsid w:val="008E1F60"/>
    <w:rsid w:val="008E4F23"/>
    <w:rsid w:val="008E555F"/>
    <w:rsid w:val="008E7742"/>
    <w:rsid w:val="008E7E98"/>
    <w:rsid w:val="008F3074"/>
    <w:rsid w:val="008F63C0"/>
    <w:rsid w:val="009004D4"/>
    <w:rsid w:val="00902FCF"/>
    <w:rsid w:val="00906FE2"/>
    <w:rsid w:val="00907455"/>
    <w:rsid w:val="009109F7"/>
    <w:rsid w:val="00912424"/>
    <w:rsid w:val="009150A6"/>
    <w:rsid w:val="0092059C"/>
    <w:rsid w:val="009270F9"/>
    <w:rsid w:val="009311C5"/>
    <w:rsid w:val="0093207D"/>
    <w:rsid w:val="0093310D"/>
    <w:rsid w:val="009357B9"/>
    <w:rsid w:val="009374A4"/>
    <w:rsid w:val="009462F4"/>
    <w:rsid w:val="009469D5"/>
    <w:rsid w:val="009515EA"/>
    <w:rsid w:val="009543F0"/>
    <w:rsid w:val="00964841"/>
    <w:rsid w:val="009650D7"/>
    <w:rsid w:val="00965813"/>
    <w:rsid w:val="00972ED8"/>
    <w:rsid w:val="0097541E"/>
    <w:rsid w:val="00977525"/>
    <w:rsid w:val="00977C45"/>
    <w:rsid w:val="009816C2"/>
    <w:rsid w:val="009823C9"/>
    <w:rsid w:val="00986FF4"/>
    <w:rsid w:val="00991CF6"/>
    <w:rsid w:val="00991E26"/>
    <w:rsid w:val="0099226E"/>
    <w:rsid w:val="009943DA"/>
    <w:rsid w:val="009A0052"/>
    <w:rsid w:val="009A2A41"/>
    <w:rsid w:val="009A382C"/>
    <w:rsid w:val="009A4363"/>
    <w:rsid w:val="009A6A69"/>
    <w:rsid w:val="009B4248"/>
    <w:rsid w:val="009B508B"/>
    <w:rsid w:val="009B6647"/>
    <w:rsid w:val="009C44BB"/>
    <w:rsid w:val="009C6ED0"/>
    <w:rsid w:val="009C73BD"/>
    <w:rsid w:val="009D060B"/>
    <w:rsid w:val="009D555C"/>
    <w:rsid w:val="009D595C"/>
    <w:rsid w:val="009E3C1E"/>
    <w:rsid w:val="009E6B7A"/>
    <w:rsid w:val="009F6AD8"/>
    <w:rsid w:val="00A010FD"/>
    <w:rsid w:val="00A03C74"/>
    <w:rsid w:val="00A05635"/>
    <w:rsid w:val="00A068AE"/>
    <w:rsid w:val="00A118FC"/>
    <w:rsid w:val="00A146FE"/>
    <w:rsid w:val="00A23E5F"/>
    <w:rsid w:val="00A26C02"/>
    <w:rsid w:val="00A451D7"/>
    <w:rsid w:val="00A45D1E"/>
    <w:rsid w:val="00A4707C"/>
    <w:rsid w:val="00A47184"/>
    <w:rsid w:val="00A477B5"/>
    <w:rsid w:val="00A53C75"/>
    <w:rsid w:val="00A55F32"/>
    <w:rsid w:val="00A60FE2"/>
    <w:rsid w:val="00A628E3"/>
    <w:rsid w:val="00A62A2A"/>
    <w:rsid w:val="00A649A4"/>
    <w:rsid w:val="00A64AF3"/>
    <w:rsid w:val="00A67C9E"/>
    <w:rsid w:val="00A67D79"/>
    <w:rsid w:val="00A7045B"/>
    <w:rsid w:val="00A70567"/>
    <w:rsid w:val="00A74A22"/>
    <w:rsid w:val="00A76504"/>
    <w:rsid w:val="00A77D79"/>
    <w:rsid w:val="00A84B2D"/>
    <w:rsid w:val="00A864A2"/>
    <w:rsid w:val="00A91CC5"/>
    <w:rsid w:val="00A92EC1"/>
    <w:rsid w:val="00A94118"/>
    <w:rsid w:val="00A964FA"/>
    <w:rsid w:val="00AA14CD"/>
    <w:rsid w:val="00AA7DE9"/>
    <w:rsid w:val="00AB1C76"/>
    <w:rsid w:val="00AB33E1"/>
    <w:rsid w:val="00AB6C2C"/>
    <w:rsid w:val="00AB78A1"/>
    <w:rsid w:val="00AC0742"/>
    <w:rsid w:val="00AC0AE4"/>
    <w:rsid w:val="00AC1F5C"/>
    <w:rsid w:val="00AC4C78"/>
    <w:rsid w:val="00AC587F"/>
    <w:rsid w:val="00AD1A75"/>
    <w:rsid w:val="00AE0AE8"/>
    <w:rsid w:val="00AE0E7B"/>
    <w:rsid w:val="00AE28CB"/>
    <w:rsid w:val="00AE7930"/>
    <w:rsid w:val="00AE7A51"/>
    <w:rsid w:val="00AF2A94"/>
    <w:rsid w:val="00AF7664"/>
    <w:rsid w:val="00B02864"/>
    <w:rsid w:val="00B02B2F"/>
    <w:rsid w:val="00B03B8D"/>
    <w:rsid w:val="00B05112"/>
    <w:rsid w:val="00B06A2F"/>
    <w:rsid w:val="00B11537"/>
    <w:rsid w:val="00B13913"/>
    <w:rsid w:val="00B145DE"/>
    <w:rsid w:val="00B14F3E"/>
    <w:rsid w:val="00B15DCF"/>
    <w:rsid w:val="00B16D15"/>
    <w:rsid w:val="00B1794F"/>
    <w:rsid w:val="00B17F06"/>
    <w:rsid w:val="00B33B6F"/>
    <w:rsid w:val="00B4020D"/>
    <w:rsid w:val="00B4174C"/>
    <w:rsid w:val="00B445C3"/>
    <w:rsid w:val="00B505A5"/>
    <w:rsid w:val="00B5149E"/>
    <w:rsid w:val="00B5364F"/>
    <w:rsid w:val="00B57DEA"/>
    <w:rsid w:val="00B614C5"/>
    <w:rsid w:val="00B6452B"/>
    <w:rsid w:val="00B651D7"/>
    <w:rsid w:val="00B72AD5"/>
    <w:rsid w:val="00B81007"/>
    <w:rsid w:val="00B843F8"/>
    <w:rsid w:val="00B845B6"/>
    <w:rsid w:val="00B85DB1"/>
    <w:rsid w:val="00B875AC"/>
    <w:rsid w:val="00B93D46"/>
    <w:rsid w:val="00BA5C6F"/>
    <w:rsid w:val="00BB46D7"/>
    <w:rsid w:val="00BB4FEC"/>
    <w:rsid w:val="00BB6422"/>
    <w:rsid w:val="00BB7414"/>
    <w:rsid w:val="00BB7813"/>
    <w:rsid w:val="00BB7B43"/>
    <w:rsid w:val="00BC4778"/>
    <w:rsid w:val="00BD0896"/>
    <w:rsid w:val="00BD0F3A"/>
    <w:rsid w:val="00BD266A"/>
    <w:rsid w:val="00BD28F4"/>
    <w:rsid w:val="00BD3293"/>
    <w:rsid w:val="00BD3C63"/>
    <w:rsid w:val="00BD5296"/>
    <w:rsid w:val="00BD54E8"/>
    <w:rsid w:val="00BD636D"/>
    <w:rsid w:val="00BE57E3"/>
    <w:rsid w:val="00BE6145"/>
    <w:rsid w:val="00BF107D"/>
    <w:rsid w:val="00BF1F3E"/>
    <w:rsid w:val="00C00AAC"/>
    <w:rsid w:val="00C055FB"/>
    <w:rsid w:val="00C13B7D"/>
    <w:rsid w:val="00C159F2"/>
    <w:rsid w:val="00C1633F"/>
    <w:rsid w:val="00C16928"/>
    <w:rsid w:val="00C21CCC"/>
    <w:rsid w:val="00C244A1"/>
    <w:rsid w:val="00C2563B"/>
    <w:rsid w:val="00C260FC"/>
    <w:rsid w:val="00C321B4"/>
    <w:rsid w:val="00C3607D"/>
    <w:rsid w:val="00C36AA1"/>
    <w:rsid w:val="00C50B2A"/>
    <w:rsid w:val="00C53650"/>
    <w:rsid w:val="00C55939"/>
    <w:rsid w:val="00C62A4C"/>
    <w:rsid w:val="00C63017"/>
    <w:rsid w:val="00C66308"/>
    <w:rsid w:val="00C6765C"/>
    <w:rsid w:val="00C74FCE"/>
    <w:rsid w:val="00C7601C"/>
    <w:rsid w:val="00C77848"/>
    <w:rsid w:val="00C818C7"/>
    <w:rsid w:val="00C85D24"/>
    <w:rsid w:val="00C900B1"/>
    <w:rsid w:val="00C90E8D"/>
    <w:rsid w:val="00C91F00"/>
    <w:rsid w:val="00CA1E65"/>
    <w:rsid w:val="00CA1E8C"/>
    <w:rsid w:val="00CA4EC8"/>
    <w:rsid w:val="00CB2FA5"/>
    <w:rsid w:val="00CB49DC"/>
    <w:rsid w:val="00CB7E15"/>
    <w:rsid w:val="00CD19C8"/>
    <w:rsid w:val="00CD2540"/>
    <w:rsid w:val="00CD2A7B"/>
    <w:rsid w:val="00CD4997"/>
    <w:rsid w:val="00CD6187"/>
    <w:rsid w:val="00CD6457"/>
    <w:rsid w:val="00CE0AE2"/>
    <w:rsid w:val="00CE5774"/>
    <w:rsid w:val="00CE7041"/>
    <w:rsid w:val="00D01FF9"/>
    <w:rsid w:val="00D02399"/>
    <w:rsid w:val="00D03461"/>
    <w:rsid w:val="00D04691"/>
    <w:rsid w:val="00D05619"/>
    <w:rsid w:val="00D07E24"/>
    <w:rsid w:val="00D1315F"/>
    <w:rsid w:val="00D16869"/>
    <w:rsid w:val="00D16E4B"/>
    <w:rsid w:val="00D2455E"/>
    <w:rsid w:val="00D41233"/>
    <w:rsid w:val="00D42F8E"/>
    <w:rsid w:val="00D43828"/>
    <w:rsid w:val="00D44F07"/>
    <w:rsid w:val="00D478BB"/>
    <w:rsid w:val="00D57847"/>
    <w:rsid w:val="00D62002"/>
    <w:rsid w:val="00D62483"/>
    <w:rsid w:val="00D647E1"/>
    <w:rsid w:val="00D64DF6"/>
    <w:rsid w:val="00D70484"/>
    <w:rsid w:val="00D736C0"/>
    <w:rsid w:val="00D73BAF"/>
    <w:rsid w:val="00D74E8B"/>
    <w:rsid w:val="00D87C0B"/>
    <w:rsid w:val="00D9164D"/>
    <w:rsid w:val="00D9519D"/>
    <w:rsid w:val="00D95D14"/>
    <w:rsid w:val="00D9743F"/>
    <w:rsid w:val="00DA1954"/>
    <w:rsid w:val="00DA6197"/>
    <w:rsid w:val="00DB5459"/>
    <w:rsid w:val="00DB61A3"/>
    <w:rsid w:val="00DB63A1"/>
    <w:rsid w:val="00DC3CB2"/>
    <w:rsid w:val="00DD0EEB"/>
    <w:rsid w:val="00DD3253"/>
    <w:rsid w:val="00DD62BD"/>
    <w:rsid w:val="00DE1F51"/>
    <w:rsid w:val="00DE2406"/>
    <w:rsid w:val="00DE4AC0"/>
    <w:rsid w:val="00DE5953"/>
    <w:rsid w:val="00DE60BC"/>
    <w:rsid w:val="00DF089E"/>
    <w:rsid w:val="00DF2EB0"/>
    <w:rsid w:val="00E02D9C"/>
    <w:rsid w:val="00E0706A"/>
    <w:rsid w:val="00E20E60"/>
    <w:rsid w:val="00E20FB8"/>
    <w:rsid w:val="00E253AC"/>
    <w:rsid w:val="00E257AB"/>
    <w:rsid w:val="00E27EC5"/>
    <w:rsid w:val="00E302FA"/>
    <w:rsid w:val="00E34ED6"/>
    <w:rsid w:val="00E35D2C"/>
    <w:rsid w:val="00E41C2A"/>
    <w:rsid w:val="00E5152C"/>
    <w:rsid w:val="00E538E8"/>
    <w:rsid w:val="00E54D3B"/>
    <w:rsid w:val="00E62BCB"/>
    <w:rsid w:val="00E67331"/>
    <w:rsid w:val="00E73F75"/>
    <w:rsid w:val="00E75120"/>
    <w:rsid w:val="00E76413"/>
    <w:rsid w:val="00E844B7"/>
    <w:rsid w:val="00E866C9"/>
    <w:rsid w:val="00E90C39"/>
    <w:rsid w:val="00E946E2"/>
    <w:rsid w:val="00E9487C"/>
    <w:rsid w:val="00E96AEB"/>
    <w:rsid w:val="00E97D0F"/>
    <w:rsid w:val="00EA1F61"/>
    <w:rsid w:val="00EA37FA"/>
    <w:rsid w:val="00EA43F3"/>
    <w:rsid w:val="00EA6018"/>
    <w:rsid w:val="00EA76CE"/>
    <w:rsid w:val="00EB0138"/>
    <w:rsid w:val="00EB1C57"/>
    <w:rsid w:val="00EB2E3D"/>
    <w:rsid w:val="00EB58B4"/>
    <w:rsid w:val="00EC00C9"/>
    <w:rsid w:val="00EC0A2B"/>
    <w:rsid w:val="00EC5BEE"/>
    <w:rsid w:val="00EC72DE"/>
    <w:rsid w:val="00ED02BE"/>
    <w:rsid w:val="00ED402A"/>
    <w:rsid w:val="00ED7EFA"/>
    <w:rsid w:val="00EE02D8"/>
    <w:rsid w:val="00EE2FD3"/>
    <w:rsid w:val="00EE689E"/>
    <w:rsid w:val="00EF15B3"/>
    <w:rsid w:val="00EF19DF"/>
    <w:rsid w:val="00EF1C00"/>
    <w:rsid w:val="00EF40EE"/>
    <w:rsid w:val="00EF602F"/>
    <w:rsid w:val="00EF772C"/>
    <w:rsid w:val="00F02603"/>
    <w:rsid w:val="00F074B2"/>
    <w:rsid w:val="00F1057F"/>
    <w:rsid w:val="00F12CC2"/>
    <w:rsid w:val="00F13674"/>
    <w:rsid w:val="00F14AE3"/>
    <w:rsid w:val="00F1504D"/>
    <w:rsid w:val="00F1588E"/>
    <w:rsid w:val="00F20BEA"/>
    <w:rsid w:val="00F3047D"/>
    <w:rsid w:val="00F34A84"/>
    <w:rsid w:val="00F34EAA"/>
    <w:rsid w:val="00F3723E"/>
    <w:rsid w:val="00F40C06"/>
    <w:rsid w:val="00F41B77"/>
    <w:rsid w:val="00F53D3E"/>
    <w:rsid w:val="00F60372"/>
    <w:rsid w:val="00F61438"/>
    <w:rsid w:val="00F61588"/>
    <w:rsid w:val="00F6164A"/>
    <w:rsid w:val="00F62AAD"/>
    <w:rsid w:val="00F66062"/>
    <w:rsid w:val="00F701D2"/>
    <w:rsid w:val="00F74F33"/>
    <w:rsid w:val="00F75E6C"/>
    <w:rsid w:val="00F839E6"/>
    <w:rsid w:val="00F845D6"/>
    <w:rsid w:val="00F84DDD"/>
    <w:rsid w:val="00F90140"/>
    <w:rsid w:val="00F91090"/>
    <w:rsid w:val="00F92AE8"/>
    <w:rsid w:val="00F94A56"/>
    <w:rsid w:val="00FA1D4E"/>
    <w:rsid w:val="00FB1008"/>
    <w:rsid w:val="00FB2385"/>
    <w:rsid w:val="00FC3DC2"/>
    <w:rsid w:val="00FC3EBA"/>
    <w:rsid w:val="00FC6EB8"/>
    <w:rsid w:val="00FD12D6"/>
    <w:rsid w:val="00FD27E3"/>
    <w:rsid w:val="00FD30AF"/>
    <w:rsid w:val="00FD7D76"/>
    <w:rsid w:val="00FE1E46"/>
    <w:rsid w:val="00FE274F"/>
    <w:rsid w:val="00FE78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0687F"/>
  <w15:docId w15:val="{9A8A3ED6-B924-4821-8346-42FFBFEDB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uiPriority w:val="9"/>
    <w:semiHidden/>
    <w:unhideWhenUsed/>
    <w:qFormat/>
    <w:rsid w:val="00D1315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131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2"/>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391DE8"/>
    <w:pPr>
      <w:spacing w:after="100"/>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0"/>
    <w:rsid w:val="00FE274F"/>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8">
    <w:name w:val="Абзац списка Знак"/>
    <w:aliases w:val="2 Спс точк Знак"/>
    <w:link w:val="a7"/>
    <w:uiPriority w:val="34"/>
    <w:locked/>
    <w:rsid w:val="00FE274F"/>
  </w:style>
  <w:style w:type="character" w:customStyle="1" w:styleId="20">
    <w:name w:val="Заголовок 2 Знак"/>
    <w:basedOn w:val="a1"/>
    <w:link w:val="2"/>
    <w:uiPriority w:val="9"/>
    <w:semiHidden/>
    <w:rsid w:val="00D1315F"/>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D1315F"/>
    <w:rPr>
      <w:rFonts w:asciiTheme="majorHAnsi" w:eastAsiaTheme="majorEastAsia" w:hAnsiTheme="majorHAnsi" w:cstheme="majorBidi"/>
      <w:color w:val="243F60" w:themeColor="accent1" w:themeShade="7F"/>
      <w:sz w:val="24"/>
      <w:szCs w:val="24"/>
    </w:rPr>
  </w:style>
  <w:style w:type="character" w:customStyle="1" w:styleId="af5">
    <w:name w:val="Без интервала Знак"/>
    <w:link w:val="af4"/>
    <w:uiPriority w:val="99"/>
    <w:locked/>
    <w:rsid w:val="008F3074"/>
    <w:rPr>
      <w:rFonts w:ascii="Calibri" w:eastAsia="Calibri" w:hAnsi="Calibri" w:cs="Times New Roman"/>
      <w:lang w:eastAsia="en-US"/>
    </w:rPr>
  </w:style>
  <w:style w:type="paragraph" w:styleId="27">
    <w:name w:val="toc 2"/>
    <w:basedOn w:val="a0"/>
    <w:next w:val="a0"/>
    <w:autoRedefine/>
    <w:uiPriority w:val="39"/>
    <w:unhideWhenUsed/>
    <w:rsid w:val="00AA14CD"/>
    <w:pPr>
      <w:spacing w:after="100"/>
      <w:ind w:left="220"/>
    </w:pPr>
  </w:style>
  <w:style w:type="paragraph" w:styleId="31">
    <w:name w:val="toc 3"/>
    <w:basedOn w:val="a0"/>
    <w:next w:val="a0"/>
    <w:autoRedefine/>
    <w:uiPriority w:val="39"/>
    <w:unhideWhenUsed/>
    <w:rsid w:val="00AA14CD"/>
    <w:pPr>
      <w:spacing w:after="100"/>
      <w:ind w:left="440"/>
    </w:pPr>
  </w:style>
  <w:style w:type="character" w:customStyle="1" w:styleId="afb">
    <w:name w:val="Основной текст_"/>
    <w:link w:val="8"/>
    <w:uiPriority w:val="99"/>
    <w:locked/>
    <w:rsid w:val="00AF7664"/>
    <w:rPr>
      <w:shd w:val="clear" w:color="auto" w:fill="FFFFFF"/>
    </w:rPr>
  </w:style>
  <w:style w:type="paragraph" w:customStyle="1" w:styleId="8">
    <w:name w:val="Основной текст8"/>
    <w:basedOn w:val="a0"/>
    <w:link w:val="afb"/>
    <w:uiPriority w:val="99"/>
    <w:rsid w:val="00AF7664"/>
    <w:pPr>
      <w:shd w:val="clear" w:color="auto" w:fill="FFFFFF"/>
      <w:spacing w:before="600" w:after="300" w:line="370" w:lineRule="exact"/>
      <w:jc w:val="both"/>
    </w:pPr>
  </w:style>
  <w:style w:type="paragraph" w:customStyle="1" w:styleId="Style4">
    <w:name w:val="Style4"/>
    <w:basedOn w:val="a0"/>
    <w:rsid w:val="00EF19D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fc">
    <w:name w:val="FollowedHyperlink"/>
    <w:basedOn w:val="a1"/>
    <w:uiPriority w:val="99"/>
    <w:semiHidden/>
    <w:unhideWhenUsed/>
    <w:rsid w:val="00D41233"/>
    <w:rPr>
      <w:color w:val="800080" w:themeColor="followedHyperlink"/>
      <w:u w:val="single"/>
    </w:rPr>
  </w:style>
  <w:style w:type="paragraph" w:customStyle="1" w:styleId="TableParagraph">
    <w:name w:val="Table Paragraph"/>
    <w:basedOn w:val="a0"/>
    <w:uiPriority w:val="1"/>
    <w:qFormat/>
    <w:rsid w:val="00524A46"/>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559924">
      <w:bodyDiv w:val="1"/>
      <w:marLeft w:val="0"/>
      <w:marRight w:val="0"/>
      <w:marTop w:val="0"/>
      <w:marBottom w:val="0"/>
      <w:divBdr>
        <w:top w:val="none" w:sz="0" w:space="0" w:color="auto"/>
        <w:left w:val="none" w:sz="0" w:space="0" w:color="auto"/>
        <w:bottom w:val="none" w:sz="0" w:space="0" w:color="auto"/>
        <w:right w:val="none" w:sz="0" w:space="0" w:color="auto"/>
      </w:divBdr>
      <w:divsChild>
        <w:div w:id="81420729">
          <w:marLeft w:val="432"/>
          <w:marRight w:val="0"/>
          <w:marTop w:val="125"/>
          <w:marBottom w:val="0"/>
          <w:divBdr>
            <w:top w:val="none" w:sz="0" w:space="0" w:color="auto"/>
            <w:left w:val="none" w:sz="0" w:space="0" w:color="auto"/>
            <w:bottom w:val="none" w:sz="0" w:space="0" w:color="auto"/>
            <w:right w:val="none" w:sz="0" w:space="0" w:color="auto"/>
          </w:divBdr>
        </w:div>
        <w:div w:id="1711610234">
          <w:marLeft w:val="432"/>
          <w:marRight w:val="0"/>
          <w:marTop w:val="125"/>
          <w:marBottom w:val="0"/>
          <w:divBdr>
            <w:top w:val="none" w:sz="0" w:space="0" w:color="auto"/>
            <w:left w:val="none" w:sz="0" w:space="0" w:color="auto"/>
            <w:bottom w:val="none" w:sz="0" w:space="0" w:color="auto"/>
            <w:right w:val="none" w:sz="0" w:space="0" w:color="auto"/>
          </w:divBdr>
        </w:div>
      </w:divsChild>
    </w:div>
    <w:div w:id="1175533493">
      <w:bodyDiv w:val="1"/>
      <w:marLeft w:val="0"/>
      <w:marRight w:val="0"/>
      <w:marTop w:val="0"/>
      <w:marBottom w:val="0"/>
      <w:divBdr>
        <w:top w:val="none" w:sz="0" w:space="0" w:color="auto"/>
        <w:left w:val="none" w:sz="0" w:space="0" w:color="auto"/>
        <w:bottom w:val="none" w:sz="0" w:space="0" w:color="auto"/>
        <w:right w:val="none" w:sz="0" w:space="0" w:color="auto"/>
      </w:divBdr>
      <w:divsChild>
        <w:div w:id="2139570796">
          <w:marLeft w:val="0"/>
          <w:marRight w:val="0"/>
          <w:marTop w:val="0"/>
          <w:marBottom w:val="0"/>
          <w:divBdr>
            <w:top w:val="none" w:sz="0" w:space="0" w:color="auto"/>
            <w:left w:val="none" w:sz="0" w:space="0" w:color="auto"/>
            <w:bottom w:val="none" w:sz="0" w:space="0" w:color="auto"/>
            <w:right w:val="none" w:sz="0" w:space="0" w:color="auto"/>
          </w:divBdr>
          <w:divsChild>
            <w:div w:id="1317605934">
              <w:marLeft w:val="0"/>
              <w:marRight w:val="0"/>
              <w:marTop w:val="0"/>
              <w:marBottom w:val="0"/>
              <w:divBdr>
                <w:top w:val="none" w:sz="0" w:space="0" w:color="auto"/>
                <w:left w:val="none" w:sz="0" w:space="0" w:color="auto"/>
                <w:bottom w:val="none" w:sz="0" w:space="0" w:color="auto"/>
                <w:right w:val="none" w:sz="0" w:space="0" w:color="auto"/>
              </w:divBdr>
              <w:divsChild>
                <w:div w:id="532184318">
                  <w:marLeft w:val="0"/>
                  <w:marRight w:val="0"/>
                  <w:marTop w:val="0"/>
                  <w:marBottom w:val="0"/>
                  <w:divBdr>
                    <w:top w:val="none" w:sz="0" w:space="0" w:color="auto"/>
                    <w:left w:val="none" w:sz="0" w:space="0" w:color="auto"/>
                    <w:bottom w:val="none" w:sz="0" w:space="0" w:color="auto"/>
                    <w:right w:val="none" w:sz="0" w:space="0" w:color="auto"/>
                  </w:divBdr>
                  <w:divsChild>
                    <w:div w:id="465706862">
                      <w:marLeft w:val="0"/>
                      <w:marRight w:val="0"/>
                      <w:marTop w:val="0"/>
                      <w:marBottom w:val="0"/>
                      <w:divBdr>
                        <w:top w:val="none" w:sz="0" w:space="0" w:color="auto"/>
                        <w:left w:val="none" w:sz="0" w:space="0" w:color="auto"/>
                        <w:bottom w:val="none" w:sz="0" w:space="0" w:color="auto"/>
                        <w:right w:val="none" w:sz="0" w:space="0" w:color="auto"/>
                      </w:divBdr>
                    </w:div>
                    <w:div w:id="1250457602">
                      <w:marLeft w:val="0"/>
                      <w:marRight w:val="0"/>
                      <w:marTop w:val="0"/>
                      <w:marBottom w:val="0"/>
                      <w:divBdr>
                        <w:top w:val="none" w:sz="0" w:space="0" w:color="auto"/>
                        <w:left w:val="none" w:sz="0" w:space="0" w:color="auto"/>
                        <w:bottom w:val="none" w:sz="0" w:space="0" w:color="auto"/>
                        <w:right w:val="none" w:sz="0" w:space="0" w:color="auto"/>
                      </w:divBdr>
                    </w:div>
                  </w:divsChild>
                </w:div>
                <w:div w:id="781144458">
                  <w:marLeft w:val="0"/>
                  <w:marRight w:val="0"/>
                  <w:marTop w:val="0"/>
                  <w:marBottom w:val="0"/>
                  <w:divBdr>
                    <w:top w:val="none" w:sz="0" w:space="0" w:color="auto"/>
                    <w:left w:val="none" w:sz="0" w:space="0" w:color="auto"/>
                    <w:bottom w:val="none" w:sz="0" w:space="0" w:color="auto"/>
                    <w:right w:val="none" w:sz="0" w:space="0" w:color="auto"/>
                  </w:divBdr>
                  <w:divsChild>
                    <w:div w:id="425538194">
                      <w:marLeft w:val="0"/>
                      <w:marRight w:val="0"/>
                      <w:marTop w:val="0"/>
                      <w:marBottom w:val="0"/>
                      <w:divBdr>
                        <w:top w:val="none" w:sz="0" w:space="0" w:color="auto"/>
                        <w:left w:val="none" w:sz="0" w:space="0" w:color="auto"/>
                        <w:bottom w:val="none" w:sz="0" w:space="0" w:color="auto"/>
                        <w:right w:val="none" w:sz="0" w:space="0" w:color="auto"/>
                      </w:divBdr>
                    </w:div>
                  </w:divsChild>
                </w:div>
                <w:div w:id="903950030">
                  <w:marLeft w:val="0"/>
                  <w:marRight w:val="0"/>
                  <w:marTop w:val="0"/>
                  <w:marBottom w:val="0"/>
                  <w:divBdr>
                    <w:top w:val="none" w:sz="0" w:space="0" w:color="auto"/>
                    <w:left w:val="none" w:sz="0" w:space="0" w:color="auto"/>
                    <w:bottom w:val="none" w:sz="0" w:space="0" w:color="auto"/>
                    <w:right w:val="none" w:sz="0" w:space="0" w:color="auto"/>
                  </w:divBdr>
                  <w:divsChild>
                    <w:div w:id="954675031">
                      <w:marLeft w:val="0"/>
                      <w:marRight w:val="0"/>
                      <w:marTop w:val="0"/>
                      <w:marBottom w:val="0"/>
                      <w:divBdr>
                        <w:top w:val="none" w:sz="0" w:space="0" w:color="auto"/>
                        <w:left w:val="none" w:sz="0" w:space="0" w:color="auto"/>
                        <w:bottom w:val="none" w:sz="0" w:space="0" w:color="auto"/>
                        <w:right w:val="none" w:sz="0" w:space="0" w:color="auto"/>
                      </w:divBdr>
                    </w:div>
                  </w:divsChild>
                </w:div>
                <w:div w:id="1888686369">
                  <w:marLeft w:val="0"/>
                  <w:marRight w:val="0"/>
                  <w:marTop w:val="0"/>
                  <w:marBottom w:val="0"/>
                  <w:divBdr>
                    <w:top w:val="none" w:sz="0" w:space="0" w:color="auto"/>
                    <w:left w:val="none" w:sz="0" w:space="0" w:color="auto"/>
                    <w:bottom w:val="none" w:sz="0" w:space="0" w:color="auto"/>
                    <w:right w:val="none" w:sz="0" w:space="0" w:color="auto"/>
                  </w:divBdr>
                  <w:divsChild>
                    <w:div w:id="38976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http://www.rb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analytics.interfax.ru"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5B898-65FF-4053-B647-91132CF1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30</Pages>
  <Words>7302</Words>
  <Characters>41623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14</cp:revision>
  <cp:lastPrinted>2018-02-14T11:00:00Z</cp:lastPrinted>
  <dcterms:created xsi:type="dcterms:W3CDTF">2022-12-05T05:33:00Z</dcterms:created>
  <dcterms:modified xsi:type="dcterms:W3CDTF">2023-01-23T09:48:00Z</dcterms:modified>
</cp:coreProperties>
</file>